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754"/>
        <w:gridCol w:w="2434"/>
      </w:tblGrid>
      <w:tr w:rsidR="00D12C0F" w14:paraId="535F0F16" w14:textId="77777777" w:rsidTr="00BF310E">
        <w:trPr>
          <w:trHeight w:val="1772"/>
          <w:jc w:val="center"/>
        </w:trPr>
        <w:tc>
          <w:tcPr>
            <w:tcW w:w="2831" w:type="dxa"/>
          </w:tcPr>
          <w:p w14:paraId="39176825" w14:textId="77777777" w:rsidR="00D12C0F" w:rsidRDefault="00D12C0F" w:rsidP="00BF310E">
            <w:pPr>
              <w:spacing w:line="360" w:lineRule="auto"/>
              <w:ind w:right="16"/>
              <w:jc w:val="both"/>
              <w:rPr>
                <w:rFonts w:ascii="Porto Sans" w:eastAsia="Times New Roman" w:hAnsi="Porto Sans" w:cs="Arial"/>
                <w:sz w:val="21"/>
                <w:szCs w:val="21"/>
              </w:rPr>
            </w:pPr>
          </w:p>
        </w:tc>
        <w:tc>
          <w:tcPr>
            <w:tcW w:w="1754" w:type="dxa"/>
          </w:tcPr>
          <w:p w14:paraId="52032AD8" w14:textId="77777777" w:rsidR="00D12C0F" w:rsidRDefault="00D12C0F" w:rsidP="00BF310E">
            <w:pPr>
              <w:spacing w:line="360" w:lineRule="auto"/>
              <w:ind w:right="16"/>
              <w:jc w:val="both"/>
              <w:rPr>
                <w:rFonts w:ascii="Porto Sans" w:eastAsia="Times New Roman" w:hAnsi="Porto Sans" w:cs="Arial"/>
                <w:sz w:val="21"/>
                <w:szCs w:val="21"/>
              </w:rPr>
            </w:pPr>
            <w:r>
              <w:rPr>
                <w:rFonts w:ascii="Porto Sans" w:hAnsi="Porto Sans"/>
                <w:noProof/>
                <w:sz w:val="21"/>
                <w:szCs w:val="21"/>
                <w:lang w:val="en-US"/>
              </w:rPr>
              <w:drawing>
                <wp:anchor distT="0" distB="0" distL="114300" distR="114300" simplePos="0" relativeHeight="251659264" behindDoc="0" locked="1" layoutInCell="1" allowOverlap="1" wp14:anchorId="00D2ADE4" wp14:editId="2D65B0B6">
                  <wp:simplePos x="0" y="0"/>
                  <wp:positionH relativeFrom="margin">
                    <wp:posOffset>5715</wp:posOffset>
                  </wp:positionH>
                  <wp:positionV relativeFrom="margin">
                    <wp:posOffset>188595</wp:posOffset>
                  </wp:positionV>
                  <wp:extent cx="719455" cy="1069340"/>
                  <wp:effectExtent l="0" t="0" r="4445" b="0"/>
                  <wp:wrapSquare wrapText="bothSides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6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4" w:type="dxa"/>
            <w:vAlign w:val="center"/>
          </w:tcPr>
          <w:p w14:paraId="5E8F8911" w14:textId="77777777" w:rsidR="00D12C0F" w:rsidRPr="00E57B9E" w:rsidRDefault="00D12C0F" w:rsidP="00BF310E">
            <w:pPr>
              <w:spacing w:line="360" w:lineRule="auto"/>
              <w:ind w:right="16"/>
              <w:jc w:val="both"/>
              <w:rPr>
                <w:rFonts w:ascii="Porto Sans Bold" w:hAnsi="Porto Sans Bold" w:cs="PortoSans-Bold"/>
                <w:bCs/>
                <w:caps/>
                <w:sz w:val="20"/>
                <w:szCs w:val="20"/>
              </w:rPr>
            </w:pPr>
            <w:r w:rsidRPr="00E57B9E">
              <w:rPr>
                <w:rFonts w:ascii="Porto Sans Bold" w:hAnsi="Porto Sans Bold" w:cs="PortoSans-Bold"/>
                <w:bCs/>
                <w:caps/>
                <w:sz w:val="20"/>
                <w:szCs w:val="20"/>
              </w:rPr>
              <w:t>_____</w:t>
            </w:r>
          </w:p>
          <w:p w14:paraId="438A40E5" w14:textId="77777777" w:rsidR="00D12C0F" w:rsidRDefault="00D12C0F" w:rsidP="00BF310E">
            <w:pPr>
              <w:spacing w:line="360" w:lineRule="auto"/>
              <w:ind w:right="16"/>
              <w:jc w:val="both"/>
              <w:rPr>
                <w:rFonts w:ascii="Porto Sans Bold" w:hAnsi="Porto Sans Bold" w:cs="PortoSans-Bold"/>
                <w:bCs/>
                <w:caps/>
                <w:sz w:val="20"/>
                <w:szCs w:val="20"/>
              </w:rPr>
            </w:pPr>
            <w:r>
              <w:rPr>
                <w:rFonts w:ascii="Porto Sans Bold" w:hAnsi="Porto Sans Bold" w:cs="PortoSans-Bold"/>
                <w:bCs/>
                <w:caps/>
                <w:sz w:val="20"/>
                <w:szCs w:val="20"/>
              </w:rPr>
              <w:t>EDITAL</w:t>
            </w:r>
          </w:p>
          <w:p w14:paraId="29E8645D" w14:textId="77777777" w:rsidR="00D12C0F" w:rsidRDefault="00D12C0F" w:rsidP="00BF310E">
            <w:pPr>
              <w:spacing w:line="360" w:lineRule="auto"/>
              <w:ind w:right="16"/>
              <w:jc w:val="both"/>
              <w:rPr>
                <w:rFonts w:ascii="Porto Sans" w:eastAsia="Times New Roman" w:hAnsi="Porto Sans" w:cs="Arial"/>
                <w:sz w:val="21"/>
                <w:szCs w:val="21"/>
              </w:rPr>
            </w:pPr>
          </w:p>
        </w:tc>
      </w:tr>
    </w:tbl>
    <w:p w14:paraId="6837DAE9" w14:textId="77777777" w:rsidR="00D12C0F" w:rsidRPr="00C122CA" w:rsidRDefault="00D12C0F" w:rsidP="00A7486B">
      <w:pPr>
        <w:jc w:val="both"/>
        <w:rPr>
          <w:rFonts w:ascii="Porto Sans" w:hAnsi="Porto Sans"/>
          <w:sz w:val="21"/>
          <w:szCs w:val="21"/>
        </w:rPr>
      </w:pPr>
    </w:p>
    <w:p w14:paraId="3DB07699" w14:textId="7FAE3715" w:rsidR="00C122CA" w:rsidRPr="00EF5354" w:rsidRDefault="00301728" w:rsidP="00F1211A">
      <w:pPr>
        <w:autoSpaceDE w:val="0"/>
        <w:autoSpaceDN w:val="0"/>
        <w:adjustRightInd w:val="0"/>
        <w:spacing w:after="0" w:line="360" w:lineRule="auto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>Olívia Marques da Silva</w:t>
      </w:r>
      <w:r w:rsidR="00C122CA" w:rsidRPr="00EF5354">
        <w:rPr>
          <w:rFonts w:ascii="Porto Sans" w:eastAsia="Times New Roman" w:hAnsi="Porto Sans" w:cs="Arial"/>
        </w:rPr>
        <w:t xml:space="preserve">, </w:t>
      </w:r>
      <w:r w:rsidRPr="00EF5354">
        <w:rPr>
          <w:rFonts w:ascii="Porto Sans" w:eastAsia="Times New Roman" w:hAnsi="Porto Sans" w:cs="Arial"/>
        </w:rPr>
        <w:t>Presidente da Escola Superior de Media Artes e Design (ESMAD)</w:t>
      </w:r>
      <w:r w:rsidR="00C122CA" w:rsidRPr="00EF5354">
        <w:rPr>
          <w:rFonts w:ascii="Porto Sans" w:eastAsia="Times New Roman" w:hAnsi="Porto Sans" w:cs="Arial"/>
        </w:rPr>
        <w:t xml:space="preserve"> do Instituto Politécnico do Porto (P.PORTO), faz saber </w:t>
      </w:r>
      <w:r w:rsidR="00AE6CAC" w:rsidRPr="00EF5354">
        <w:rPr>
          <w:rFonts w:ascii="Porto Sans" w:eastAsia="Times New Roman" w:hAnsi="Porto Sans" w:cs="Arial"/>
        </w:rPr>
        <w:t>que é aberto o concurso de acesso para frequência, no ano letivo de 201</w:t>
      </w:r>
      <w:r w:rsidR="00E214ED">
        <w:rPr>
          <w:rFonts w:ascii="Porto Sans" w:eastAsia="Times New Roman" w:hAnsi="Porto Sans" w:cs="Arial"/>
        </w:rPr>
        <w:t>9</w:t>
      </w:r>
      <w:r w:rsidR="00AE6CAC" w:rsidRPr="00EF5354">
        <w:rPr>
          <w:rFonts w:ascii="Porto Sans" w:eastAsia="Times New Roman" w:hAnsi="Porto Sans" w:cs="Arial"/>
        </w:rPr>
        <w:t>/20</w:t>
      </w:r>
      <w:r w:rsidR="00E214ED">
        <w:rPr>
          <w:rFonts w:ascii="Porto Sans" w:eastAsia="Times New Roman" w:hAnsi="Porto Sans" w:cs="Arial"/>
        </w:rPr>
        <w:t>20</w:t>
      </w:r>
      <w:r w:rsidR="00AE6CAC" w:rsidRPr="00EF5354">
        <w:rPr>
          <w:rFonts w:ascii="Porto Sans" w:eastAsia="Times New Roman" w:hAnsi="Porto Sans" w:cs="Arial"/>
        </w:rPr>
        <w:t xml:space="preserve">, </w:t>
      </w:r>
      <w:r w:rsidR="00C53143" w:rsidRPr="00C53143">
        <w:rPr>
          <w:rFonts w:ascii="Porto Sans" w:eastAsia="Times New Roman" w:hAnsi="Porto Sans" w:cs="Arial"/>
        </w:rPr>
        <w:t xml:space="preserve">do </w:t>
      </w:r>
      <w:r w:rsidR="000F2FDB">
        <w:rPr>
          <w:rFonts w:ascii="Porto Sans" w:eastAsia="Times New Roman" w:hAnsi="Porto Sans" w:cs="Arial"/>
        </w:rPr>
        <w:t>C</w:t>
      </w:r>
      <w:r w:rsidR="00C53143" w:rsidRPr="00C53143">
        <w:rPr>
          <w:rFonts w:ascii="Porto Sans" w:eastAsia="Times New Roman" w:hAnsi="Porto Sans" w:cs="Arial"/>
        </w:rPr>
        <w:t xml:space="preserve">urso </w:t>
      </w:r>
      <w:r w:rsidR="000F2FDB">
        <w:rPr>
          <w:rFonts w:ascii="Porto Sans" w:eastAsia="Times New Roman" w:hAnsi="Porto Sans" w:cs="Arial"/>
        </w:rPr>
        <w:t>L</w:t>
      </w:r>
      <w:r w:rsidR="00C53143" w:rsidRPr="00C53143">
        <w:rPr>
          <w:rFonts w:ascii="Porto Sans" w:eastAsia="Times New Roman" w:hAnsi="Porto Sans" w:cs="Arial"/>
        </w:rPr>
        <w:t xml:space="preserve">ivre </w:t>
      </w:r>
      <w:r w:rsidR="00812FC7" w:rsidRPr="00A8416A">
        <w:rPr>
          <w:rFonts w:ascii="Porto Sans" w:eastAsia="Times New Roman" w:hAnsi="Porto Sans" w:cs="Arial"/>
        </w:rPr>
        <w:t>“</w:t>
      </w:r>
      <w:proofErr w:type="spellStart"/>
      <w:r w:rsidR="00812FC7" w:rsidRPr="00A8416A">
        <w:rPr>
          <w:rFonts w:ascii="Porto Sans" w:eastAsia="Times New Roman" w:hAnsi="Porto Sans" w:cs="Arial"/>
        </w:rPr>
        <w:t>Death</w:t>
      </w:r>
      <w:proofErr w:type="spellEnd"/>
      <w:r w:rsidR="00812FC7" w:rsidRPr="00A8416A">
        <w:rPr>
          <w:rFonts w:ascii="Porto Sans" w:eastAsia="Times New Roman" w:hAnsi="Porto Sans" w:cs="Arial"/>
        </w:rPr>
        <w:t xml:space="preserve"> </w:t>
      </w:r>
      <w:proofErr w:type="spellStart"/>
      <w:r w:rsidR="00812FC7" w:rsidRPr="00A8416A">
        <w:rPr>
          <w:rFonts w:ascii="Porto Sans" w:eastAsia="Times New Roman" w:hAnsi="Porto Sans" w:cs="Arial"/>
        </w:rPr>
        <w:t>and</w:t>
      </w:r>
      <w:proofErr w:type="spellEnd"/>
      <w:r w:rsidR="00812FC7" w:rsidRPr="00A8416A">
        <w:rPr>
          <w:rFonts w:ascii="Porto Sans" w:eastAsia="Times New Roman" w:hAnsi="Porto Sans" w:cs="Arial"/>
        </w:rPr>
        <w:t xml:space="preserve"> </w:t>
      </w:r>
      <w:proofErr w:type="spellStart"/>
      <w:r w:rsidR="009F1695" w:rsidRPr="009F1695">
        <w:rPr>
          <w:rFonts w:ascii="Porto Sans" w:eastAsia="Times New Roman" w:hAnsi="Porto Sans" w:cs="Arial"/>
        </w:rPr>
        <w:t>Documentary</w:t>
      </w:r>
      <w:proofErr w:type="spellEnd"/>
      <w:r w:rsidR="00812FC7" w:rsidRPr="00A8416A">
        <w:rPr>
          <w:rFonts w:ascii="Porto Sans" w:eastAsia="Times New Roman" w:hAnsi="Porto Sans" w:cs="Arial"/>
        </w:rPr>
        <w:t>”</w:t>
      </w:r>
      <w:r w:rsidR="00812FC7">
        <w:rPr>
          <w:rFonts w:ascii="Porto Sans" w:eastAsia="Times New Roman" w:hAnsi="Porto Sans" w:cs="Arial"/>
        </w:rPr>
        <w:t xml:space="preserve"> </w:t>
      </w:r>
      <w:r w:rsidR="00C53143">
        <w:rPr>
          <w:rFonts w:ascii="Porto Sans" w:eastAsia="Times New Roman" w:hAnsi="Porto Sans" w:cs="Arial"/>
        </w:rPr>
        <w:t xml:space="preserve">da </w:t>
      </w:r>
      <w:r w:rsidR="00C46FA5">
        <w:rPr>
          <w:rFonts w:ascii="Porto Sans" w:eastAsia="Times New Roman" w:hAnsi="Porto Sans" w:cs="Arial"/>
        </w:rPr>
        <w:t>ESMAD</w:t>
      </w:r>
      <w:r w:rsidR="00D31720">
        <w:rPr>
          <w:rFonts w:ascii="Porto Sans" w:eastAsia="Times New Roman" w:hAnsi="Porto Sans" w:cs="Arial"/>
        </w:rPr>
        <w:t>,</w:t>
      </w:r>
      <w:r w:rsidR="00C46FA5">
        <w:rPr>
          <w:rFonts w:ascii="Porto Sans" w:eastAsia="Times New Roman" w:hAnsi="Porto Sans" w:cs="Arial"/>
        </w:rPr>
        <w:t xml:space="preserve"> constante</w:t>
      </w:r>
      <w:r w:rsidR="00093FB8">
        <w:rPr>
          <w:rFonts w:ascii="Porto Sans" w:eastAsia="Times New Roman" w:hAnsi="Porto Sans" w:cs="Arial"/>
        </w:rPr>
        <w:t>s</w:t>
      </w:r>
      <w:r w:rsidR="00C46FA5">
        <w:rPr>
          <w:rFonts w:ascii="Porto Sans" w:eastAsia="Times New Roman" w:hAnsi="Porto Sans" w:cs="Arial"/>
        </w:rPr>
        <w:t xml:space="preserve"> do </w:t>
      </w:r>
      <w:hyperlink w:anchor="Anexo_1" w:history="1">
        <w:r w:rsidR="005A61E0" w:rsidRPr="00EF5354">
          <w:rPr>
            <w:rStyle w:val="Hiperligao"/>
            <w:rFonts w:ascii="Porto Sans" w:hAnsi="Porto Sans"/>
          </w:rPr>
          <w:t>anexo I</w:t>
        </w:r>
      </w:hyperlink>
      <w:r w:rsidR="00C46FA5">
        <w:rPr>
          <w:rFonts w:ascii="Porto Sans" w:eastAsia="Times New Roman" w:hAnsi="Porto Sans" w:cs="Arial"/>
        </w:rPr>
        <w:t xml:space="preserve">, de acordo com o calendário contante no </w:t>
      </w:r>
      <w:hyperlink w:anchor="Anexo_2" w:history="1">
        <w:r w:rsidR="00FC6B87" w:rsidRPr="00EF5354">
          <w:rPr>
            <w:rStyle w:val="Hiperligao"/>
            <w:rFonts w:ascii="Porto Sans" w:eastAsia="Times New Roman" w:hAnsi="Porto Sans" w:cs="Arial"/>
          </w:rPr>
          <w:t>anexo II</w:t>
        </w:r>
      </w:hyperlink>
      <w:r w:rsidR="00C46FA5">
        <w:rPr>
          <w:rFonts w:ascii="Porto Sans" w:eastAsia="Times New Roman" w:hAnsi="Porto Sans" w:cs="Arial"/>
        </w:rPr>
        <w:t xml:space="preserve"> do presente Edital</w:t>
      </w:r>
      <w:r w:rsidR="00C122CA" w:rsidRPr="00EF5354">
        <w:rPr>
          <w:rFonts w:ascii="Porto Sans" w:eastAsia="Times New Roman" w:hAnsi="Porto Sans" w:cs="Arial"/>
        </w:rPr>
        <w:t>.</w:t>
      </w:r>
    </w:p>
    <w:p w14:paraId="35C2A8B8" w14:textId="77777777" w:rsidR="00C122CA" w:rsidRPr="00EF5354" w:rsidRDefault="00C122CA" w:rsidP="00F1211A">
      <w:pPr>
        <w:pStyle w:val="PargrafodaLista"/>
        <w:tabs>
          <w:tab w:val="left" w:pos="426"/>
        </w:tabs>
        <w:spacing w:after="0" w:line="360" w:lineRule="auto"/>
        <w:ind w:left="0" w:right="16"/>
        <w:jc w:val="both"/>
        <w:rPr>
          <w:rFonts w:ascii="Porto Sans" w:eastAsia="Times New Roman" w:hAnsi="Porto Sans" w:cs="Arial"/>
        </w:rPr>
      </w:pPr>
    </w:p>
    <w:p w14:paraId="07CF6C38" w14:textId="77777777" w:rsidR="00C122CA" w:rsidRPr="00CB0B5E" w:rsidRDefault="00C122CA" w:rsidP="00C122CA">
      <w:pPr>
        <w:pStyle w:val="Corpodetexto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  <w:b/>
        </w:rPr>
      </w:pPr>
      <w:r w:rsidRPr="00CB0B5E">
        <w:rPr>
          <w:rFonts w:ascii="Porto Sans" w:hAnsi="Porto Sans"/>
          <w:b/>
        </w:rPr>
        <w:t>Calendário das ações a desenvolver</w:t>
      </w:r>
    </w:p>
    <w:p w14:paraId="3B775DDC" w14:textId="28526E88" w:rsidR="00C122CA" w:rsidRPr="00EF5354" w:rsidRDefault="00C122CA" w:rsidP="00C122CA">
      <w:pPr>
        <w:pStyle w:val="PargrafodaLista"/>
        <w:tabs>
          <w:tab w:val="left" w:pos="426"/>
        </w:tabs>
        <w:spacing w:after="0" w:line="360" w:lineRule="auto"/>
        <w:ind w:left="0" w:right="16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 xml:space="preserve">Os prazos em que devem ser praticados os atos relativos ao presente concurso constam do </w:t>
      </w:r>
      <w:hyperlink w:anchor="Anexo_2" w:history="1">
        <w:r w:rsidRPr="00EF5354">
          <w:rPr>
            <w:rStyle w:val="Hiperligao"/>
            <w:rFonts w:ascii="Porto Sans" w:eastAsia="Times New Roman" w:hAnsi="Porto Sans" w:cs="Arial"/>
          </w:rPr>
          <w:t>anexo II</w:t>
        </w:r>
      </w:hyperlink>
      <w:r w:rsidRPr="00EF5354">
        <w:rPr>
          <w:rFonts w:ascii="Porto Sans" w:eastAsia="Times New Roman" w:hAnsi="Porto Sans" w:cs="Arial"/>
        </w:rPr>
        <w:t>.</w:t>
      </w:r>
    </w:p>
    <w:p w14:paraId="6D589FA1" w14:textId="77777777" w:rsidR="00C122CA" w:rsidRPr="00EF5354" w:rsidRDefault="00C122CA" w:rsidP="00C122CA">
      <w:pPr>
        <w:pStyle w:val="PargrafodaLista"/>
        <w:tabs>
          <w:tab w:val="left" w:pos="426"/>
        </w:tabs>
        <w:spacing w:after="0" w:line="360" w:lineRule="auto"/>
        <w:ind w:left="0" w:right="16"/>
        <w:jc w:val="both"/>
        <w:rPr>
          <w:rFonts w:ascii="Porto Sans" w:eastAsia="Times New Roman" w:hAnsi="Porto Sans" w:cs="Arial"/>
        </w:rPr>
      </w:pPr>
    </w:p>
    <w:p w14:paraId="7BF0D41A" w14:textId="77777777" w:rsidR="00C122CA" w:rsidRPr="00CB0B5E" w:rsidRDefault="00C122CA" w:rsidP="00C122CA">
      <w:pPr>
        <w:pStyle w:val="Corpodetexto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  <w:b/>
        </w:rPr>
      </w:pPr>
      <w:r w:rsidRPr="00CB0B5E">
        <w:rPr>
          <w:rFonts w:ascii="Porto Sans" w:hAnsi="Porto Sans"/>
          <w:b/>
        </w:rPr>
        <w:t>Cursos/vagas para os quais são admitidas candidaturas</w:t>
      </w:r>
    </w:p>
    <w:p w14:paraId="7BF3CEF4" w14:textId="0E21943E" w:rsidR="006A28F3" w:rsidRPr="00EF5354" w:rsidRDefault="00C122CA" w:rsidP="006A28F3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</w:rPr>
      </w:pPr>
      <w:r w:rsidRPr="00EF5354">
        <w:rPr>
          <w:rFonts w:ascii="Porto Sans" w:hAnsi="Porto Sans"/>
        </w:rPr>
        <w:t>São admitidas candidaturas ao</w:t>
      </w:r>
      <w:r w:rsidR="00234990" w:rsidRPr="00EF5354">
        <w:rPr>
          <w:rFonts w:ascii="Porto Sans" w:hAnsi="Porto Sans"/>
        </w:rPr>
        <w:t xml:space="preserve"> </w:t>
      </w:r>
      <w:r w:rsidR="005A61E0">
        <w:rPr>
          <w:rFonts w:ascii="Porto Sans" w:eastAsia="Times New Roman" w:hAnsi="Porto Sans" w:cs="Arial"/>
        </w:rPr>
        <w:t xml:space="preserve">curso </w:t>
      </w:r>
      <w:r w:rsidR="00315BDE">
        <w:rPr>
          <w:rFonts w:ascii="Porto Sans" w:eastAsia="Times New Roman" w:hAnsi="Porto Sans" w:cs="Arial"/>
        </w:rPr>
        <w:t>l</w:t>
      </w:r>
      <w:r w:rsidR="00C53143" w:rsidRPr="00C53143">
        <w:rPr>
          <w:rFonts w:ascii="Porto Sans" w:eastAsia="Times New Roman" w:hAnsi="Porto Sans" w:cs="Arial"/>
        </w:rPr>
        <w:t>ivre</w:t>
      </w:r>
      <w:r w:rsidR="009407E3">
        <w:rPr>
          <w:rFonts w:ascii="Porto Sans" w:eastAsia="Times New Roman" w:hAnsi="Porto Sans" w:cs="Arial"/>
        </w:rPr>
        <w:t xml:space="preserve"> </w:t>
      </w:r>
      <w:r w:rsidR="009407E3" w:rsidRPr="00A8416A">
        <w:rPr>
          <w:rFonts w:ascii="Porto Sans" w:eastAsia="Times New Roman" w:hAnsi="Porto Sans" w:cs="Arial"/>
        </w:rPr>
        <w:t>“</w:t>
      </w:r>
      <w:proofErr w:type="spellStart"/>
      <w:r w:rsidR="009407E3" w:rsidRPr="00A8416A">
        <w:rPr>
          <w:rFonts w:ascii="Porto Sans" w:eastAsia="Times New Roman" w:hAnsi="Porto Sans" w:cs="Arial"/>
        </w:rPr>
        <w:t>Death</w:t>
      </w:r>
      <w:proofErr w:type="spellEnd"/>
      <w:r w:rsidR="009407E3" w:rsidRPr="00A8416A">
        <w:rPr>
          <w:rFonts w:ascii="Porto Sans" w:eastAsia="Times New Roman" w:hAnsi="Porto Sans" w:cs="Arial"/>
        </w:rPr>
        <w:t xml:space="preserve"> </w:t>
      </w:r>
      <w:proofErr w:type="spellStart"/>
      <w:r w:rsidR="009407E3" w:rsidRPr="00A8416A">
        <w:rPr>
          <w:rFonts w:ascii="Porto Sans" w:eastAsia="Times New Roman" w:hAnsi="Porto Sans" w:cs="Arial"/>
        </w:rPr>
        <w:t>and</w:t>
      </w:r>
      <w:proofErr w:type="spellEnd"/>
      <w:r w:rsidR="009407E3" w:rsidRPr="00A8416A">
        <w:rPr>
          <w:rFonts w:ascii="Porto Sans" w:eastAsia="Times New Roman" w:hAnsi="Porto Sans" w:cs="Arial"/>
        </w:rPr>
        <w:t xml:space="preserve"> </w:t>
      </w:r>
      <w:proofErr w:type="spellStart"/>
      <w:r w:rsidR="009F1695" w:rsidRPr="009F1695">
        <w:rPr>
          <w:rFonts w:ascii="Porto Sans" w:eastAsia="Times New Roman" w:hAnsi="Porto Sans" w:cs="Arial"/>
        </w:rPr>
        <w:t>Documentary</w:t>
      </w:r>
      <w:proofErr w:type="spellEnd"/>
      <w:r w:rsidR="009407E3" w:rsidRPr="00A8416A">
        <w:rPr>
          <w:rFonts w:ascii="Porto Sans" w:eastAsia="Times New Roman" w:hAnsi="Porto Sans" w:cs="Arial"/>
        </w:rPr>
        <w:t>”</w:t>
      </w:r>
      <w:r w:rsidR="009407E3">
        <w:rPr>
          <w:rFonts w:ascii="Porto Sans" w:eastAsia="Times New Roman" w:hAnsi="Porto Sans" w:cs="Arial"/>
        </w:rPr>
        <w:t xml:space="preserve"> </w:t>
      </w:r>
      <w:r w:rsidR="005178B0" w:rsidRPr="00EF5354">
        <w:rPr>
          <w:rFonts w:ascii="Porto Sans" w:eastAsia="Times New Roman" w:hAnsi="Porto Sans" w:cs="Arial"/>
        </w:rPr>
        <w:t>da</w:t>
      </w:r>
      <w:r w:rsidR="00C26F05" w:rsidRPr="00EF5354">
        <w:rPr>
          <w:rFonts w:ascii="Porto Sans" w:eastAsia="Times New Roman" w:hAnsi="Porto Sans" w:cs="Arial"/>
        </w:rPr>
        <w:t xml:space="preserve"> </w:t>
      </w:r>
      <w:r w:rsidR="006A28F3" w:rsidRPr="00EF5354">
        <w:rPr>
          <w:rFonts w:ascii="Porto Sans" w:eastAsia="Times New Roman" w:hAnsi="Porto Sans" w:cs="Arial"/>
        </w:rPr>
        <w:t>ESMAD</w:t>
      </w:r>
      <w:r w:rsidRPr="00EF5354">
        <w:rPr>
          <w:rFonts w:ascii="Porto Sans" w:hAnsi="Porto Sans"/>
        </w:rPr>
        <w:t>, com as vagas fixadas</w:t>
      </w:r>
      <w:r w:rsidR="006A28F3" w:rsidRPr="00EF5354">
        <w:rPr>
          <w:rFonts w:ascii="Porto Sans" w:hAnsi="Porto Sans"/>
        </w:rPr>
        <w:t xml:space="preserve"> e constantes</w:t>
      </w:r>
      <w:r w:rsidRPr="00EF5354">
        <w:rPr>
          <w:rFonts w:ascii="Porto Sans" w:hAnsi="Porto Sans"/>
        </w:rPr>
        <w:t xml:space="preserve"> do </w:t>
      </w:r>
      <w:hyperlink w:anchor="Anexo_1" w:history="1">
        <w:r w:rsidRPr="00EF5354">
          <w:rPr>
            <w:rStyle w:val="Hiperligao"/>
            <w:rFonts w:ascii="Porto Sans" w:hAnsi="Porto Sans"/>
          </w:rPr>
          <w:t>anexo I</w:t>
        </w:r>
      </w:hyperlink>
      <w:r w:rsidRPr="00EF5354">
        <w:rPr>
          <w:rFonts w:ascii="Porto Sans" w:hAnsi="Porto Sans"/>
        </w:rPr>
        <w:t>.</w:t>
      </w:r>
    </w:p>
    <w:p w14:paraId="71C061E4" w14:textId="77777777" w:rsidR="003D7EE4" w:rsidRDefault="00530C80" w:rsidP="003D7EE4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</w:rPr>
      </w:pPr>
      <w:r w:rsidRPr="00511C5D">
        <w:rPr>
          <w:rFonts w:ascii="Porto Sans" w:eastAsia="Times New Roman" w:hAnsi="Porto Sans" w:cs="Arial"/>
        </w:rPr>
        <w:t>O plano de estudo</w:t>
      </w:r>
      <w:r w:rsidR="00315BDE">
        <w:rPr>
          <w:rFonts w:ascii="Porto Sans" w:eastAsia="Times New Roman" w:hAnsi="Porto Sans" w:cs="Arial"/>
        </w:rPr>
        <w:t>s</w:t>
      </w:r>
      <w:r w:rsidRPr="00511C5D">
        <w:rPr>
          <w:rFonts w:ascii="Porto Sans" w:eastAsia="Times New Roman" w:hAnsi="Porto Sans" w:cs="Arial"/>
        </w:rPr>
        <w:t xml:space="preserve"> </w:t>
      </w:r>
      <w:r w:rsidR="00DC6994" w:rsidRPr="00511C5D">
        <w:rPr>
          <w:rFonts w:ascii="Porto Sans" w:eastAsia="Times New Roman" w:hAnsi="Porto Sans" w:cs="Arial"/>
        </w:rPr>
        <w:t>d</w:t>
      </w:r>
      <w:r w:rsidRPr="00511C5D">
        <w:rPr>
          <w:rFonts w:ascii="Porto Sans" w:eastAsia="Times New Roman" w:hAnsi="Porto Sans" w:cs="Arial"/>
        </w:rPr>
        <w:t xml:space="preserve">o curso a que se refere este Edital </w:t>
      </w:r>
      <w:r w:rsidR="00315BDE">
        <w:rPr>
          <w:rFonts w:ascii="Porto Sans" w:eastAsia="Times New Roman" w:hAnsi="Porto Sans" w:cs="Arial"/>
        </w:rPr>
        <w:t>está</w:t>
      </w:r>
      <w:r w:rsidRPr="00511C5D">
        <w:rPr>
          <w:rFonts w:ascii="Porto Sans" w:eastAsia="Times New Roman" w:hAnsi="Porto Sans" w:cs="Arial"/>
        </w:rPr>
        <w:t xml:space="preserve"> disponíve</w:t>
      </w:r>
      <w:r w:rsidR="00315BDE">
        <w:rPr>
          <w:rFonts w:ascii="Porto Sans" w:eastAsia="Times New Roman" w:hAnsi="Porto Sans" w:cs="Arial"/>
        </w:rPr>
        <w:t>l</w:t>
      </w:r>
      <w:r w:rsidRPr="00511C5D">
        <w:rPr>
          <w:rFonts w:ascii="Porto Sans" w:eastAsia="Times New Roman" w:hAnsi="Porto Sans" w:cs="Arial"/>
        </w:rPr>
        <w:t xml:space="preserve"> </w:t>
      </w:r>
      <w:proofErr w:type="gramStart"/>
      <w:r w:rsidRPr="003D7EE4">
        <w:rPr>
          <w:rFonts w:ascii="Porto Sans" w:hAnsi="Porto Sans"/>
        </w:rPr>
        <w:t>em</w:t>
      </w:r>
      <w:proofErr w:type="gramEnd"/>
      <w:r w:rsidRPr="003D7EE4">
        <w:rPr>
          <w:rFonts w:ascii="Porto Sans" w:hAnsi="Porto Sans"/>
        </w:rPr>
        <w:t xml:space="preserve"> </w:t>
      </w:r>
    </w:p>
    <w:p w14:paraId="7BFCE4B8" w14:textId="4B239CDA" w:rsidR="006A28F3" w:rsidRPr="003D7EE4" w:rsidRDefault="003D7EE4" w:rsidP="003D7EE4">
      <w:pPr>
        <w:pStyle w:val="Corpodetexto"/>
        <w:tabs>
          <w:tab w:val="left" w:pos="426"/>
        </w:tabs>
        <w:spacing w:after="0" w:line="360" w:lineRule="auto"/>
        <w:jc w:val="both"/>
        <w:rPr>
          <w:rFonts w:ascii="Porto Sans" w:hAnsi="Porto Sans"/>
        </w:rPr>
      </w:pPr>
      <w:hyperlink r:id="rId9" w:history="1">
        <w:r w:rsidRPr="003D7EE4">
          <w:rPr>
            <w:rFonts w:ascii="Porto Sans" w:hAnsi="Porto Sans"/>
            <w:color w:val="4472C4" w:themeColor="accent5"/>
            <w:u w:val="single"/>
          </w:rPr>
          <w:t>https://www.esmad.ipp.pt/cursoslivres/deathdocumentary</w:t>
        </w:r>
      </w:hyperlink>
      <w:r w:rsidRPr="003D7EE4">
        <w:rPr>
          <w:rFonts w:ascii="Porto Sans" w:hAnsi="Porto Sans"/>
        </w:rPr>
        <w:t>.</w:t>
      </w:r>
    </w:p>
    <w:p w14:paraId="2AEF15A5" w14:textId="4923AEB4" w:rsidR="00FF429E" w:rsidRPr="00EF5354" w:rsidRDefault="00C53143" w:rsidP="006A28F3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</w:rPr>
      </w:pPr>
      <w:r>
        <w:rPr>
          <w:rFonts w:ascii="Porto Sans" w:eastAsia="Times New Roman" w:hAnsi="Porto Sans" w:cs="Arial"/>
        </w:rPr>
        <w:t>O</w:t>
      </w:r>
      <w:r w:rsidR="00FF429E" w:rsidRPr="00EF5354">
        <w:rPr>
          <w:rFonts w:ascii="Porto Sans" w:eastAsia="Times New Roman" w:hAnsi="Porto Sans" w:cs="Arial"/>
        </w:rPr>
        <w:t xml:space="preserve"> curso</w:t>
      </w:r>
      <w:r w:rsidR="009844D3">
        <w:rPr>
          <w:rFonts w:ascii="Porto Sans" w:eastAsia="Times New Roman" w:hAnsi="Porto Sans" w:cs="Arial"/>
        </w:rPr>
        <w:t xml:space="preserve"> </w:t>
      </w:r>
      <w:r w:rsidR="00FF429E" w:rsidRPr="00EF5354">
        <w:rPr>
          <w:rFonts w:ascii="Porto Sans" w:eastAsia="Times New Roman" w:hAnsi="Porto Sans" w:cs="Arial"/>
        </w:rPr>
        <w:t xml:space="preserve">apenas funcionará com o </w:t>
      </w:r>
      <w:r w:rsidR="00D72298">
        <w:rPr>
          <w:rFonts w:ascii="Porto Sans" w:eastAsia="Times New Roman" w:hAnsi="Porto Sans" w:cs="Arial"/>
        </w:rPr>
        <w:t xml:space="preserve">número mínimo de </w:t>
      </w:r>
      <w:r w:rsidR="00D72298" w:rsidRPr="000219BF">
        <w:rPr>
          <w:rFonts w:ascii="Porto Sans" w:eastAsia="Times New Roman" w:hAnsi="Porto Sans" w:cs="Arial"/>
        </w:rPr>
        <w:t>1</w:t>
      </w:r>
      <w:r w:rsidR="00B701BB">
        <w:rPr>
          <w:rFonts w:ascii="Porto Sans" w:eastAsia="Times New Roman" w:hAnsi="Porto Sans" w:cs="Arial"/>
        </w:rPr>
        <w:t>0</w:t>
      </w:r>
      <w:r w:rsidR="00FF429E" w:rsidRPr="000219BF">
        <w:rPr>
          <w:rFonts w:ascii="Porto Sans" w:eastAsia="Times New Roman" w:hAnsi="Porto Sans" w:cs="Arial"/>
        </w:rPr>
        <w:t xml:space="preserve"> inscritos</w:t>
      </w:r>
      <w:r w:rsidR="00D72298" w:rsidRPr="000219BF">
        <w:rPr>
          <w:rFonts w:ascii="Porto Sans" w:eastAsia="Times New Roman" w:hAnsi="Porto Sans" w:cs="Arial"/>
        </w:rPr>
        <w:t>.</w:t>
      </w:r>
    </w:p>
    <w:p w14:paraId="311E268C" w14:textId="4551D86F" w:rsidR="00C122CA" w:rsidRPr="00D658B6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D658B6">
        <w:rPr>
          <w:rFonts w:ascii="Porto Sans" w:eastAsia="Times New Roman" w:hAnsi="Porto Sans" w:cs="Arial"/>
        </w:rPr>
        <w:t xml:space="preserve">Será realizada uma 2.ª </w:t>
      </w:r>
      <w:r w:rsidR="003C4C78" w:rsidRPr="00D658B6">
        <w:rPr>
          <w:rFonts w:ascii="Porto Sans" w:eastAsia="Times New Roman" w:hAnsi="Porto Sans" w:cs="Arial"/>
        </w:rPr>
        <w:t xml:space="preserve">e </w:t>
      </w:r>
      <w:r w:rsidR="00BD3CC9" w:rsidRPr="00D658B6">
        <w:rPr>
          <w:rFonts w:ascii="Porto Sans" w:eastAsia="Times New Roman" w:hAnsi="Porto Sans" w:cs="Arial"/>
        </w:rPr>
        <w:t xml:space="preserve">3.ª </w:t>
      </w:r>
      <w:r w:rsidRPr="00D658B6">
        <w:rPr>
          <w:rFonts w:ascii="Porto Sans" w:eastAsia="Times New Roman" w:hAnsi="Porto Sans" w:cs="Arial"/>
        </w:rPr>
        <w:t>fase</w:t>
      </w:r>
      <w:r w:rsidR="007C08AF" w:rsidRPr="00D658B6">
        <w:rPr>
          <w:rFonts w:ascii="Porto Sans" w:eastAsia="Times New Roman" w:hAnsi="Porto Sans" w:cs="Arial"/>
        </w:rPr>
        <w:t>s</w:t>
      </w:r>
      <w:r w:rsidRPr="00D658B6">
        <w:rPr>
          <w:rFonts w:ascii="Porto Sans" w:eastAsia="Times New Roman" w:hAnsi="Porto Sans" w:cs="Arial"/>
        </w:rPr>
        <w:t xml:space="preserve"> de candidaturas, nos prazos fixados no </w:t>
      </w:r>
      <w:hyperlink w:anchor="Anexo_2" w:history="1">
        <w:r w:rsidRPr="00D658B6">
          <w:rPr>
            <w:rStyle w:val="Hiperligao"/>
            <w:rFonts w:ascii="Porto Sans" w:eastAsia="Times New Roman" w:hAnsi="Porto Sans" w:cs="Arial"/>
          </w:rPr>
          <w:t>anexo II</w:t>
        </w:r>
      </w:hyperlink>
      <w:r w:rsidRPr="00D658B6">
        <w:rPr>
          <w:rFonts w:ascii="Porto Sans" w:eastAsia="Times New Roman" w:hAnsi="Porto Sans" w:cs="Arial"/>
        </w:rPr>
        <w:t xml:space="preserve">, caso se verifique a existência de vagas sobrantes </w:t>
      </w:r>
      <w:proofErr w:type="gramStart"/>
      <w:r w:rsidRPr="00D658B6">
        <w:rPr>
          <w:rFonts w:ascii="Porto Sans" w:eastAsia="Times New Roman" w:hAnsi="Porto Sans" w:cs="Arial"/>
        </w:rPr>
        <w:t>da</w:t>
      </w:r>
      <w:r w:rsidR="00BD3CC9" w:rsidRPr="00D658B6">
        <w:rPr>
          <w:rFonts w:ascii="Porto Sans" w:eastAsia="Times New Roman" w:hAnsi="Porto Sans" w:cs="Arial"/>
        </w:rPr>
        <w:t>(s</w:t>
      </w:r>
      <w:proofErr w:type="gramEnd"/>
      <w:r w:rsidR="00BD3CC9" w:rsidRPr="00D658B6">
        <w:rPr>
          <w:rFonts w:ascii="Porto Sans" w:eastAsia="Times New Roman" w:hAnsi="Porto Sans" w:cs="Arial"/>
        </w:rPr>
        <w:t>)</w:t>
      </w:r>
      <w:r w:rsidRPr="00D658B6">
        <w:rPr>
          <w:rFonts w:ascii="Porto Sans" w:eastAsia="Times New Roman" w:hAnsi="Porto Sans" w:cs="Arial"/>
        </w:rPr>
        <w:t xml:space="preserve"> fase</w:t>
      </w:r>
      <w:r w:rsidR="00BD3CC9" w:rsidRPr="00D658B6">
        <w:rPr>
          <w:rFonts w:ascii="Porto Sans" w:eastAsia="Times New Roman" w:hAnsi="Porto Sans" w:cs="Arial"/>
        </w:rPr>
        <w:t>(s)</w:t>
      </w:r>
      <w:r w:rsidRPr="00D658B6">
        <w:rPr>
          <w:rFonts w:ascii="Porto Sans" w:eastAsia="Times New Roman" w:hAnsi="Porto Sans" w:cs="Arial"/>
        </w:rPr>
        <w:t xml:space="preserve"> anterior</w:t>
      </w:r>
      <w:r w:rsidR="00BD3CC9" w:rsidRPr="00D658B6">
        <w:rPr>
          <w:rFonts w:ascii="Porto Sans" w:eastAsia="Times New Roman" w:hAnsi="Porto Sans" w:cs="Arial"/>
        </w:rPr>
        <w:t>(</w:t>
      </w:r>
      <w:proofErr w:type="spellStart"/>
      <w:r w:rsidR="00BD3CC9" w:rsidRPr="00D658B6">
        <w:rPr>
          <w:rFonts w:ascii="Porto Sans" w:eastAsia="Times New Roman" w:hAnsi="Porto Sans" w:cs="Arial"/>
        </w:rPr>
        <w:t>es</w:t>
      </w:r>
      <w:proofErr w:type="spellEnd"/>
      <w:r w:rsidR="00BD3CC9" w:rsidRPr="00D658B6">
        <w:rPr>
          <w:rFonts w:ascii="Porto Sans" w:eastAsia="Times New Roman" w:hAnsi="Porto Sans" w:cs="Arial"/>
        </w:rPr>
        <w:t>)</w:t>
      </w:r>
      <w:r w:rsidRPr="00D658B6">
        <w:rPr>
          <w:rFonts w:ascii="Porto Sans" w:eastAsia="Times New Roman" w:hAnsi="Porto Sans" w:cs="Arial"/>
        </w:rPr>
        <w:t>.</w:t>
      </w:r>
    </w:p>
    <w:p w14:paraId="24790EAE" w14:textId="77777777" w:rsidR="00C122CA" w:rsidRPr="00EF5354" w:rsidRDefault="00C122CA" w:rsidP="00C122CA">
      <w:pPr>
        <w:pStyle w:val="PargrafodaLista"/>
        <w:tabs>
          <w:tab w:val="left" w:pos="426"/>
        </w:tabs>
        <w:spacing w:after="0" w:line="360" w:lineRule="auto"/>
        <w:ind w:left="0" w:right="16"/>
        <w:jc w:val="both"/>
        <w:rPr>
          <w:rFonts w:ascii="Porto Sans" w:eastAsia="Times New Roman" w:hAnsi="Porto Sans" w:cs="Arial"/>
        </w:rPr>
      </w:pPr>
    </w:p>
    <w:p w14:paraId="5334FD0E" w14:textId="77777777" w:rsidR="00C122CA" w:rsidRPr="00CB0B5E" w:rsidRDefault="00C122CA" w:rsidP="00C122CA">
      <w:pPr>
        <w:pStyle w:val="Corpodetexto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  <w:b/>
        </w:rPr>
      </w:pPr>
      <w:r w:rsidRPr="00CB0B5E">
        <w:rPr>
          <w:rFonts w:ascii="Porto Sans" w:hAnsi="Porto Sans"/>
          <w:b/>
        </w:rPr>
        <w:t xml:space="preserve">Condições </w:t>
      </w:r>
      <w:r w:rsidR="006435A5" w:rsidRPr="00CB0B5E">
        <w:rPr>
          <w:rFonts w:ascii="Porto Sans" w:hAnsi="Porto Sans"/>
          <w:b/>
        </w:rPr>
        <w:t xml:space="preserve">gerais </w:t>
      </w:r>
      <w:r w:rsidRPr="00CB0B5E">
        <w:rPr>
          <w:rFonts w:ascii="Porto Sans" w:hAnsi="Porto Sans"/>
          <w:b/>
        </w:rPr>
        <w:t>de acesso</w:t>
      </w:r>
    </w:p>
    <w:p w14:paraId="32DCE5BE" w14:textId="5017B515" w:rsidR="00C122CA" w:rsidRPr="00EF5354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  <w:color w:val="000000"/>
        </w:rPr>
      </w:pPr>
      <w:r w:rsidRPr="00EF5354">
        <w:rPr>
          <w:rFonts w:ascii="Porto Sans" w:eastAsia="Times New Roman" w:hAnsi="Porto Sans" w:cs="Arial"/>
          <w:color w:val="000000"/>
        </w:rPr>
        <w:t xml:space="preserve">Podem candidatar-se </w:t>
      </w:r>
      <w:r w:rsidR="000C3F10">
        <w:rPr>
          <w:rFonts w:ascii="Porto Sans" w:hAnsi="Porto Sans"/>
        </w:rPr>
        <w:t>ao</w:t>
      </w:r>
      <w:r w:rsidR="004A5C1D" w:rsidRPr="00EF5354">
        <w:rPr>
          <w:rFonts w:ascii="Porto Sans" w:hAnsi="Porto Sans"/>
        </w:rPr>
        <w:t xml:space="preserve"> </w:t>
      </w:r>
      <w:r w:rsidR="003C2983" w:rsidRPr="003C2983">
        <w:rPr>
          <w:rFonts w:ascii="Porto Sans" w:eastAsia="Times New Roman" w:hAnsi="Porto Sans" w:cs="Arial"/>
        </w:rPr>
        <w:t>Curso Livre “</w:t>
      </w:r>
      <w:proofErr w:type="spellStart"/>
      <w:r w:rsidR="003C2983" w:rsidRPr="003C2983">
        <w:rPr>
          <w:rFonts w:ascii="Porto Sans" w:eastAsia="Times New Roman" w:hAnsi="Porto Sans" w:cs="Arial"/>
        </w:rPr>
        <w:t>Death</w:t>
      </w:r>
      <w:proofErr w:type="spellEnd"/>
      <w:r w:rsidR="003C2983" w:rsidRPr="003C2983">
        <w:rPr>
          <w:rFonts w:ascii="Porto Sans" w:eastAsia="Times New Roman" w:hAnsi="Porto Sans" w:cs="Arial"/>
        </w:rPr>
        <w:t xml:space="preserve"> </w:t>
      </w:r>
      <w:proofErr w:type="spellStart"/>
      <w:r w:rsidR="003C2983" w:rsidRPr="003C2983">
        <w:rPr>
          <w:rFonts w:ascii="Porto Sans" w:eastAsia="Times New Roman" w:hAnsi="Porto Sans" w:cs="Arial"/>
        </w:rPr>
        <w:t>and</w:t>
      </w:r>
      <w:proofErr w:type="spellEnd"/>
      <w:r w:rsidR="003C2983" w:rsidRPr="003C2983">
        <w:rPr>
          <w:rFonts w:ascii="Porto Sans" w:eastAsia="Times New Roman" w:hAnsi="Porto Sans" w:cs="Arial"/>
        </w:rPr>
        <w:t xml:space="preserve"> </w:t>
      </w:r>
      <w:proofErr w:type="spellStart"/>
      <w:r w:rsidR="009F1695" w:rsidRPr="009F1695">
        <w:rPr>
          <w:rFonts w:ascii="Porto Sans" w:eastAsia="Times New Roman" w:hAnsi="Porto Sans" w:cs="Arial"/>
        </w:rPr>
        <w:t>Documentary</w:t>
      </w:r>
      <w:proofErr w:type="spellEnd"/>
      <w:r w:rsidR="003C2983" w:rsidRPr="003C2983">
        <w:rPr>
          <w:rFonts w:ascii="Porto Sans" w:eastAsia="Times New Roman" w:hAnsi="Porto Sans" w:cs="Arial"/>
        </w:rPr>
        <w:t>”</w:t>
      </w:r>
      <w:r w:rsidRPr="00EF5354">
        <w:rPr>
          <w:rFonts w:ascii="Porto Sans" w:eastAsia="Times New Roman" w:hAnsi="Porto Sans" w:cs="Arial"/>
          <w:color w:val="000000"/>
        </w:rPr>
        <w:t xml:space="preserve">, sujeitos às limitações quantitativas indicadas no </w:t>
      </w:r>
      <w:hyperlink w:anchor="Anexo_1" w:history="1">
        <w:r w:rsidRPr="003D7EE4">
          <w:rPr>
            <w:rStyle w:val="Hiperligao"/>
            <w:rFonts w:ascii="Porto Sans" w:eastAsia="Times New Roman" w:hAnsi="Porto Sans" w:cs="Arial"/>
          </w:rPr>
          <w:t>anexo I</w:t>
        </w:r>
      </w:hyperlink>
      <w:r w:rsidRPr="00EF5354">
        <w:rPr>
          <w:rFonts w:ascii="Porto Sans" w:eastAsia="Times New Roman" w:hAnsi="Porto Sans" w:cs="Arial"/>
          <w:color w:val="000000"/>
        </w:rPr>
        <w:t xml:space="preserve"> do presente edital:</w:t>
      </w:r>
    </w:p>
    <w:p w14:paraId="34C7E3CB" w14:textId="38158F95" w:rsidR="000C3F10" w:rsidRPr="00EF5354" w:rsidRDefault="000C3F10" w:rsidP="00C122CA">
      <w:pPr>
        <w:pStyle w:val="1"/>
        <w:numPr>
          <w:ilvl w:val="0"/>
          <w:numId w:val="1"/>
        </w:numPr>
        <w:tabs>
          <w:tab w:val="clear" w:pos="453"/>
          <w:tab w:val="clear" w:pos="720"/>
          <w:tab w:val="clear" w:pos="850"/>
        </w:tabs>
        <w:spacing w:before="0" w:line="360" w:lineRule="auto"/>
        <w:ind w:left="567" w:right="17" w:hanging="283"/>
        <w:rPr>
          <w:rFonts w:ascii="Porto Sans" w:hAnsi="Porto Sans" w:cs="Arial"/>
          <w:sz w:val="22"/>
          <w:szCs w:val="22"/>
          <w:lang w:val="pt-PT"/>
        </w:rPr>
      </w:pPr>
      <w:r w:rsidRPr="000C3F10">
        <w:rPr>
          <w:rFonts w:ascii="Porto Sans" w:hAnsi="Porto Sans" w:cs="Arial"/>
          <w:sz w:val="22"/>
          <w:szCs w:val="22"/>
          <w:lang w:val="pt-PT"/>
        </w:rPr>
        <w:t>Titulares do grau de bacharelato, licenciatura, mestrado ou equivalente legal na</w:t>
      </w:r>
      <w:r w:rsidR="00A85FC1">
        <w:rPr>
          <w:rFonts w:ascii="Porto Sans" w:hAnsi="Porto Sans" w:cs="Arial"/>
          <w:sz w:val="22"/>
          <w:szCs w:val="22"/>
          <w:lang w:val="pt-PT"/>
        </w:rPr>
        <w:t>s</w:t>
      </w:r>
      <w:r w:rsidRPr="000C3F10">
        <w:rPr>
          <w:rFonts w:ascii="Porto Sans" w:hAnsi="Porto Sans" w:cs="Arial"/>
          <w:sz w:val="22"/>
          <w:szCs w:val="22"/>
          <w:lang w:val="pt-PT"/>
        </w:rPr>
        <w:t xml:space="preserve"> área</w:t>
      </w:r>
      <w:r w:rsidR="00A85FC1">
        <w:rPr>
          <w:rFonts w:ascii="Porto Sans" w:hAnsi="Porto Sans" w:cs="Arial"/>
          <w:sz w:val="22"/>
          <w:szCs w:val="22"/>
          <w:lang w:val="pt-PT"/>
        </w:rPr>
        <w:t>s específicas dos</w:t>
      </w:r>
      <w:r w:rsidRPr="000C3F10">
        <w:rPr>
          <w:rFonts w:ascii="Porto Sans" w:hAnsi="Porto Sans" w:cs="Arial"/>
          <w:sz w:val="22"/>
          <w:szCs w:val="22"/>
          <w:lang w:val="pt-PT"/>
        </w:rPr>
        <w:t xml:space="preserve"> </w:t>
      </w:r>
      <w:r w:rsidR="00A85FC1">
        <w:rPr>
          <w:rFonts w:ascii="Porto Sans" w:hAnsi="Porto Sans" w:cs="Arial"/>
          <w:sz w:val="22"/>
          <w:szCs w:val="22"/>
          <w:lang w:val="pt-PT"/>
        </w:rPr>
        <w:t>cursos a que se candidatam</w:t>
      </w:r>
      <w:r w:rsidRPr="000C3F10">
        <w:rPr>
          <w:rFonts w:ascii="Porto Sans" w:hAnsi="Porto Sans" w:cs="Arial"/>
          <w:sz w:val="22"/>
          <w:szCs w:val="22"/>
          <w:lang w:val="pt-PT"/>
        </w:rPr>
        <w:t>;</w:t>
      </w:r>
    </w:p>
    <w:p w14:paraId="787662A1" w14:textId="2E3220F8" w:rsidR="00C122CA" w:rsidRPr="00A85FC1" w:rsidRDefault="00C122CA" w:rsidP="00C122CA">
      <w:pPr>
        <w:pStyle w:val="a"/>
        <w:numPr>
          <w:ilvl w:val="0"/>
          <w:numId w:val="1"/>
        </w:numPr>
        <w:tabs>
          <w:tab w:val="clear" w:pos="453"/>
          <w:tab w:val="clear" w:pos="720"/>
          <w:tab w:val="clear" w:pos="850"/>
        </w:tabs>
        <w:spacing w:before="0" w:line="360" w:lineRule="auto"/>
        <w:ind w:left="567" w:right="17" w:hanging="283"/>
        <w:rPr>
          <w:rFonts w:ascii="Porto Sans" w:hAnsi="Porto Sans" w:cs="Arial"/>
          <w:b w:val="0"/>
          <w:sz w:val="22"/>
          <w:szCs w:val="22"/>
          <w:lang w:val="pt-PT"/>
        </w:rPr>
      </w:pPr>
      <w:r w:rsidRPr="00EF5354">
        <w:rPr>
          <w:rFonts w:ascii="Porto Sans" w:hAnsi="Porto Sans" w:cs="Arial"/>
          <w:b w:val="0"/>
          <w:sz w:val="22"/>
          <w:szCs w:val="22"/>
          <w:lang w:val="pt-PT"/>
        </w:rPr>
        <w:lastRenderedPageBreak/>
        <w:t xml:space="preserve">Titulares de um grau académico superior estrangeiro conferido na sequência de um 1.º ciclo de estudos organizado de acordo com os princípios do Processo de Bolonha por um </w:t>
      </w:r>
      <w:r w:rsidR="000C3F10">
        <w:rPr>
          <w:rFonts w:ascii="Porto Sans" w:hAnsi="Porto Sans" w:cs="Arial"/>
          <w:b w:val="0"/>
          <w:sz w:val="22"/>
          <w:szCs w:val="22"/>
          <w:lang w:val="pt-PT"/>
        </w:rPr>
        <w:t>Estado aderente a este Processo</w:t>
      </w:r>
      <w:r w:rsidR="000C3F10" w:rsidRPr="00A85FC1">
        <w:rPr>
          <w:rFonts w:ascii="Porto Sans" w:hAnsi="Porto Sans" w:cs="Arial"/>
          <w:b w:val="0"/>
          <w:sz w:val="22"/>
          <w:szCs w:val="22"/>
          <w:lang w:val="pt-PT"/>
        </w:rPr>
        <w:t>;</w:t>
      </w:r>
    </w:p>
    <w:p w14:paraId="70B2B9CA" w14:textId="178FAD83" w:rsidR="00C122CA" w:rsidRPr="00EF5354" w:rsidRDefault="00C122CA" w:rsidP="00C122CA">
      <w:pPr>
        <w:pStyle w:val="a"/>
        <w:numPr>
          <w:ilvl w:val="0"/>
          <w:numId w:val="1"/>
        </w:numPr>
        <w:tabs>
          <w:tab w:val="clear" w:pos="453"/>
          <w:tab w:val="clear" w:pos="720"/>
          <w:tab w:val="clear" w:pos="850"/>
        </w:tabs>
        <w:spacing w:before="0" w:line="360" w:lineRule="auto"/>
        <w:ind w:left="567" w:right="17" w:hanging="283"/>
        <w:rPr>
          <w:rFonts w:ascii="Porto Sans" w:hAnsi="Porto Sans" w:cs="Arial"/>
          <w:b w:val="0"/>
          <w:sz w:val="22"/>
          <w:szCs w:val="22"/>
          <w:lang w:val="pt-PT"/>
        </w:rPr>
      </w:pPr>
      <w:r w:rsidRPr="00EF5354">
        <w:rPr>
          <w:rFonts w:ascii="Porto Sans" w:hAnsi="Porto Sans" w:cs="Arial"/>
          <w:b w:val="0"/>
          <w:sz w:val="22"/>
          <w:szCs w:val="22"/>
          <w:lang w:val="pt-PT"/>
        </w:rPr>
        <w:t xml:space="preserve">Titulares de um grau académico superior estrangeiro que seja reconhecido como satisfazendo os objetivos do grau de licenciado pelo Conselho Técnico-Científico da </w:t>
      </w:r>
      <w:r w:rsidR="00C46FA5">
        <w:rPr>
          <w:rFonts w:ascii="Porto Sans" w:hAnsi="Porto Sans" w:cs="Arial"/>
          <w:b w:val="0"/>
          <w:sz w:val="22"/>
          <w:szCs w:val="22"/>
          <w:lang w:val="pt-PT"/>
        </w:rPr>
        <w:t>ESMAD</w:t>
      </w:r>
      <w:r w:rsidRPr="00EF5354">
        <w:rPr>
          <w:rFonts w:ascii="Porto Sans" w:hAnsi="Porto Sans" w:cs="Arial"/>
          <w:b w:val="0"/>
          <w:sz w:val="22"/>
          <w:szCs w:val="22"/>
          <w:lang w:val="pt-PT"/>
        </w:rPr>
        <w:t>;</w:t>
      </w:r>
    </w:p>
    <w:p w14:paraId="138E6B9A" w14:textId="006808AE" w:rsidR="00C122CA" w:rsidRPr="00EF5354" w:rsidRDefault="00C122CA" w:rsidP="00C122CA">
      <w:pPr>
        <w:pStyle w:val="a"/>
        <w:numPr>
          <w:ilvl w:val="0"/>
          <w:numId w:val="1"/>
        </w:numPr>
        <w:tabs>
          <w:tab w:val="clear" w:pos="453"/>
          <w:tab w:val="clear" w:pos="720"/>
          <w:tab w:val="clear" w:pos="850"/>
        </w:tabs>
        <w:spacing w:before="0" w:line="360" w:lineRule="auto"/>
        <w:ind w:left="567" w:right="17" w:hanging="283"/>
        <w:rPr>
          <w:rFonts w:ascii="Porto Sans" w:hAnsi="Porto Sans" w:cs="Arial"/>
          <w:b w:val="0"/>
          <w:sz w:val="22"/>
          <w:szCs w:val="22"/>
          <w:lang w:val="pt-PT"/>
        </w:rPr>
      </w:pPr>
      <w:r w:rsidRPr="00EF5354">
        <w:rPr>
          <w:rFonts w:ascii="Porto Sans" w:hAnsi="Porto Sans" w:cs="Arial"/>
          <w:b w:val="0"/>
          <w:sz w:val="22"/>
          <w:szCs w:val="22"/>
          <w:lang w:val="pt-PT"/>
        </w:rPr>
        <w:t>Detentores de um currículo escolar, científico ou profissional, que seja reconhecido como atest</w:t>
      </w:r>
      <w:r w:rsidR="00E75863">
        <w:rPr>
          <w:rFonts w:ascii="Porto Sans" w:hAnsi="Porto Sans" w:cs="Arial"/>
          <w:b w:val="0"/>
          <w:sz w:val="22"/>
          <w:szCs w:val="22"/>
          <w:lang w:val="pt-PT"/>
        </w:rPr>
        <w:t>ando capacidade para</w:t>
      </w:r>
      <w:r w:rsidR="00E75863" w:rsidRPr="00E75863">
        <w:rPr>
          <w:rFonts w:ascii="Porto Sans" w:hAnsi="Porto Sans" w:cs="Arial"/>
          <w:b w:val="0"/>
          <w:sz w:val="22"/>
          <w:szCs w:val="22"/>
          <w:lang w:val="pt-PT"/>
        </w:rPr>
        <w:t xml:space="preserve"> frequência deste curso </w:t>
      </w:r>
      <w:r w:rsidRPr="00EF5354">
        <w:rPr>
          <w:rFonts w:ascii="Porto Sans" w:hAnsi="Porto Sans" w:cs="Arial"/>
          <w:b w:val="0"/>
          <w:sz w:val="22"/>
          <w:szCs w:val="22"/>
          <w:lang w:val="pt-PT"/>
        </w:rPr>
        <w:t xml:space="preserve">pelo Conselho Técnico-Científico da </w:t>
      </w:r>
      <w:r w:rsidR="00C46FA5">
        <w:rPr>
          <w:rFonts w:ascii="Porto Sans" w:hAnsi="Porto Sans" w:cs="Arial"/>
          <w:b w:val="0"/>
          <w:sz w:val="22"/>
          <w:szCs w:val="22"/>
          <w:lang w:val="pt-PT"/>
        </w:rPr>
        <w:t>ESMAD</w:t>
      </w:r>
      <w:r w:rsidRPr="00EF5354">
        <w:rPr>
          <w:rFonts w:ascii="Porto Sans" w:hAnsi="Porto Sans" w:cs="Arial"/>
          <w:b w:val="0"/>
          <w:sz w:val="22"/>
          <w:szCs w:val="22"/>
          <w:lang w:val="pt-PT"/>
        </w:rPr>
        <w:t>.</w:t>
      </w:r>
    </w:p>
    <w:p w14:paraId="59C2B81A" w14:textId="617D0ECD" w:rsidR="00C122CA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bookmarkStart w:id="0" w:name="_Toc199925814"/>
      <w:r w:rsidRPr="00EF5354">
        <w:rPr>
          <w:rFonts w:ascii="Porto Sans" w:eastAsia="Times New Roman" w:hAnsi="Porto Sans" w:cs="Arial"/>
        </w:rPr>
        <w:t xml:space="preserve">O reconhecimento a que se referem as </w:t>
      </w:r>
      <w:r w:rsidR="00C46FA5">
        <w:rPr>
          <w:rFonts w:ascii="Porto Sans" w:eastAsia="Times New Roman" w:hAnsi="Porto Sans" w:cs="Arial"/>
        </w:rPr>
        <w:t>alíneas c</w:t>
      </w:r>
      <w:r w:rsidRPr="00EF5354">
        <w:rPr>
          <w:rFonts w:ascii="Porto Sans" w:eastAsia="Times New Roman" w:hAnsi="Porto Sans" w:cs="Arial"/>
        </w:rPr>
        <w:t xml:space="preserve">) a d) do número anterior tem como efeito apenas o acesso </w:t>
      </w:r>
      <w:bookmarkEnd w:id="0"/>
      <w:r w:rsidR="007167E7" w:rsidRPr="007167E7">
        <w:rPr>
          <w:rFonts w:ascii="Porto Sans" w:eastAsia="Times New Roman" w:hAnsi="Porto Sans" w:cs="Arial"/>
        </w:rPr>
        <w:t xml:space="preserve">ao </w:t>
      </w:r>
      <w:r w:rsidR="00A85FC1">
        <w:rPr>
          <w:rFonts w:ascii="Porto Sans" w:eastAsia="Times New Roman" w:hAnsi="Porto Sans" w:cs="Arial"/>
        </w:rPr>
        <w:t>C</w:t>
      </w:r>
      <w:r w:rsidR="007167E7">
        <w:rPr>
          <w:rFonts w:ascii="Porto Sans" w:eastAsia="Times New Roman" w:hAnsi="Porto Sans" w:cs="Arial"/>
        </w:rPr>
        <w:t xml:space="preserve">urso Livre </w:t>
      </w:r>
      <w:r w:rsidR="003C2983" w:rsidRPr="003C2983">
        <w:rPr>
          <w:rFonts w:ascii="Porto Sans" w:eastAsia="Times New Roman" w:hAnsi="Porto Sans" w:cs="Arial"/>
        </w:rPr>
        <w:t>“</w:t>
      </w:r>
      <w:proofErr w:type="spellStart"/>
      <w:r w:rsidR="003C2983" w:rsidRPr="003C2983">
        <w:rPr>
          <w:rFonts w:ascii="Porto Sans" w:eastAsia="Times New Roman" w:hAnsi="Porto Sans" w:cs="Arial"/>
        </w:rPr>
        <w:t>Death</w:t>
      </w:r>
      <w:proofErr w:type="spellEnd"/>
      <w:r w:rsidR="003C2983" w:rsidRPr="003C2983">
        <w:rPr>
          <w:rFonts w:ascii="Porto Sans" w:eastAsia="Times New Roman" w:hAnsi="Porto Sans" w:cs="Arial"/>
        </w:rPr>
        <w:t xml:space="preserve"> </w:t>
      </w:r>
      <w:proofErr w:type="spellStart"/>
      <w:r w:rsidR="003C2983" w:rsidRPr="003C2983">
        <w:rPr>
          <w:rFonts w:ascii="Porto Sans" w:eastAsia="Times New Roman" w:hAnsi="Porto Sans" w:cs="Arial"/>
        </w:rPr>
        <w:t>and</w:t>
      </w:r>
      <w:proofErr w:type="spellEnd"/>
      <w:r w:rsidR="003C2983" w:rsidRPr="003C2983">
        <w:rPr>
          <w:rFonts w:ascii="Porto Sans" w:eastAsia="Times New Roman" w:hAnsi="Porto Sans" w:cs="Arial"/>
        </w:rPr>
        <w:t xml:space="preserve"> </w:t>
      </w:r>
      <w:proofErr w:type="spellStart"/>
      <w:r w:rsidR="009F1695" w:rsidRPr="009F1695">
        <w:rPr>
          <w:rFonts w:ascii="Porto Sans" w:eastAsia="Times New Roman" w:hAnsi="Porto Sans" w:cs="Arial"/>
        </w:rPr>
        <w:t>Documentary</w:t>
      </w:r>
      <w:proofErr w:type="spellEnd"/>
      <w:r w:rsidR="003C2983" w:rsidRPr="003C2983">
        <w:rPr>
          <w:rFonts w:ascii="Porto Sans" w:eastAsia="Times New Roman" w:hAnsi="Porto Sans" w:cs="Arial"/>
        </w:rPr>
        <w:t xml:space="preserve">” </w:t>
      </w:r>
      <w:r w:rsidRPr="00EF5354">
        <w:rPr>
          <w:rFonts w:ascii="Porto Sans" w:eastAsia="Times New Roman" w:hAnsi="Porto Sans" w:cs="Arial"/>
        </w:rPr>
        <w:t>e não confere ao seu titular a equivalência ao grau de licenciado ou reconhecimento desse grau.</w:t>
      </w:r>
      <w:bookmarkStart w:id="1" w:name="_Toc199925826"/>
    </w:p>
    <w:p w14:paraId="797C45D2" w14:textId="345A625A" w:rsidR="00A12D3E" w:rsidRPr="00A12D3E" w:rsidRDefault="00A12D3E" w:rsidP="00A12D3E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A12D3E">
        <w:rPr>
          <w:rFonts w:ascii="Porto Sans" w:eastAsia="Times New Roman" w:hAnsi="Porto Sans" w:cs="Arial"/>
        </w:rPr>
        <w:t>Todos os candidatos devem ser proficientes em língua inglesa.</w:t>
      </w:r>
    </w:p>
    <w:p w14:paraId="60CA3F77" w14:textId="1BF10109" w:rsidR="00447056" w:rsidRPr="00EF5354" w:rsidRDefault="00447056" w:rsidP="00C122CA">
      <w:pPr>
        <w:pStyle w:val="1"/>
        <w:tabs>
          <w:tab w:val="clear" w:pos="453"/>
          <w:tab w:val="clear" w:pos="850"/>
        </w:tabs>
        <w:spacing w:before="0" w:line="360" w:lineRule="auto"/>
        <w:ind w:right="17"/>
        <w:rPr>
          <w:rFonts w:ascii="Porto Sans" w:hAnsi="Porto Sans" w:cs="Arial"/>
          <w:sz w:val="22"/>
          <w:szCs w:val="22"/>
          <w:lang w:val="pt-PT"/>
        </w:rPr>
      </w:pPr>
    </w:p>
    <w:p w14:paraId="38E015CC" w14:textId="2B53BA18" w:rsidR="006633D8" w:rsidRPr="006633D8" w:rsidRDefault="006633D8" w:rsidP="006633D8">
      <w:pPr>
        <w:pStyle w:val="Corpodetexto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rFonts w:ascii="Porto Sans" w:hAnsi="Porto Sans"/>
          <w:b/>
        </w:rPr>
      </w:pPr>
      <w:r w:rsidRPr="006633D8">
        <w:rPr>
          <w:rFonts w:ascii="Porto Sans" w:hAnsi="Porto Sans"/>
          <w:b/>
        </w:rPr>
        <w:t xml:space="preserve">Creditação </w:t>
      </w:r>
      <w:r>
        <w:rPr>
          <w:rFonts w:ascii="Porto Sans" w:hAnsi="Porto Sans"/>
          <w:b/>
        </w:rPr>
        <w:t xml:space="preserve">de </w:t>
      </w:r>
      <w:r w:rsidRPr="006633D8">
        <w:rPr>
          <w:rFonts w:ascii="Porto Sans" w:hAnsi="Porto Sans"/>
          <w:b/>
        </w:rPr>
        <w:t>ECTS</w:t>
      </w:r>
    </w:p>
    <w:p w14:paraId="238135F3" w14:textId="1885A22E" w:rsidR="006633D8" w:rsidRDefault="006633D8" w:rsidP="006633D8">
      <w:pPr>
        <w:pStyle w:val="Corpodetexto"/>
        <w:numPr>
          <w:ilvl w:val="1"/>
          <w:numId w:val="6"/>
        </w:numPr>
        <w:rPr>
          <w:rFonts w:ascii="Porto Sans" w:hAnsi="Porto Sans"/>
        </w:rPr>
      </w:pPr>
      <w:r w:rsidRPr="006633D8">
        <w:rPr>
          <w:rFonts w:ascii="Porto Sans" w:hAnsi="Porto Sans"/>
        </w:rPr>
        <w:t>O Curso Livre “</w:t>
      </w:r>
      <w:proofErr w:type="spellStart"/>
      <w:r w:rsidRPr="006633D8">
        <w:rPr>
          <w:rFonts w:ascii="Porto Sans" w:hAnsi="Porto Sans"/>
        </w:rPr>
        <w:t>Death</w:t>
      </w:r>
      <w:proofErr w:type="spellEnd"/>
      <w:r w:rsidRPr="006633D8">
        <w:rPr>
          <w:rFonts w:ascii="Porto Sans" w:hAnsi="Porto Sans"/>
        </w:rPr>
        <w:t xml:space="preserve"> </w:t>
      </w:r>
      <w:proofErr w:type="spellStart"/>
      <w:r w:rsidRPr="006633D8">
        <w:rPr>
          <w:rFonts w:ascii="Porto Sans" w:hAnsi="Porto Sans"/>
        </w:rPr>
        <w:t>and</w:t>
      </w:r>
      <w:proofErr w:type="spellEnd"/>
      <w:r w:rsidRPr="006633D8">
        <w:rPr>
          <w:rFonts w:ascii="Porto Sans" w:hAnsi="Porto Sans"/>
        </w:rPr>
        <w:t xml:space="preserve"> </w:t>
      </w:r>
      <w:proofErr w:type="spellStart"/>
      <w:r w:rsidR="009F1695" w:rsidRPr="009F1695">
        <w:rPr>
          <w:rFonts w:ascii="Porto Sans" w:hAnsi="Porto Sans"/>
        </w:rPr>
        <w:t>Documentary</w:t>
      </w:r>
      <w:proofErr w:type="spellEnd"/>
      <w:r w:rsidRPr="006633D8">
        <w:rPr>
          <w:rFonts w:ascii="Porto Sans" w:hAnsi="Porto Sans"/>
        </w:rPr>
        <w:t xml:space="preserve">” apresenta 15 ECTS, </w:t>
      </w:r>
      <w:r w:rsidR="00235582">
        <w:rPr>
          <w:rFonts w:ascii="Porto Sans" w:hAnsi="Porto Sans"/>
        </w:rPr>
        <w:t xml:space="preserve">possibilitando a creditação de competências </w:t>
      </w:r>
      <w:r w:rsidR="0063757D">
        <w:rPr>
          <w:rFonts w:ascii="Porto Sans" w:hAnsi="Porto Sans"/>
        </w:rPr>
        <w:t>n</w:t>
      </w:r>
      <w:r w:rsidRPr="006633D8">
        <w:rPr>
          <w:rFonts w:ascii="Porto Sans" w:hAnsi="Porto Sans"/>
        </w:rPr>
        <w:t>a Unidade Curricular de Seminário</w:t>
      </w:r>
      <w:r w:rsidR="00D850F2">
        <w:rPr>
          <w:rFonts w:ascii="Porto Sans" w:hAnsi="Porto Sans"/>
        </w:rPr>
        <w:t xml:space="preserve"> II</w:t>
      </w:r>
      <w:r w:rsidRPr="006633D8">
        <w:rPr>
          <w:rFonts w:ascii="Porto Sans" w:hAnsi="Porto Sans"/>
        </w:rPr>
        <w:t xml:space="preserve"> </w:t>
      </w:r>
      <w:r w:rsidR="0063757D">
        <w:rPr>
          <w:rFonts w:ascii="Porto Sans" w:hAnsi="Porto Sans"/>
        </w:rPr>
        <w:t xml:space="preserve">(10 ECTS) </w:t>
      </w:r>
      <w:r w:rsidRPr="006633D8">
        <w:rPr>
          <w:rFonts w:ascii="Porto Sans" w:hAnsi="Porto Sans"/>
        </w:rPr>
        <w:t xml:space="preserve">do Mestrado em </w:t>
      </w:r>
      <w:r w:rsidR="00B07E71">
        <w:rPr>
          <w:rFonts w:ascii="Porto Sans" w:hAnsi="Porto Sans"/>
        </w:rPr>
        <w:t>Comunicação Audiovisual</w:t>
      </w:r>
      <w:r w:rsidR="002A6723">
        <w:rPr>
          <w:rFonts w:ascii="Porto Sans" w:hAnsi="Porto Sans"/>
        </w:rPr>
        <w:t>, no</w:t>
      </w:r>
      <w:r w:rsidR="00B07E71">
        <w:rPr>
          <w:rFonts w:ascii="Porto Sans" w:hAnsi="Porto Sans"/>
        </w:rPr>
        <w:t xml:space="preserve"> </w:t>
      </w:r>
      <w:r w:rsidR="00412EAA">
        <w:rPr>
          <w:rFonts w:ascii="Porto Sans" w:hAnsi="Porto Sans"/>
        </w:rPr>
        <w:t>r</w:t>
      </w:r>
      <w:r w:rsidRPr="006633D8">
        <w:rPr>
          <w:rFonts w:ascii="Porto Sans" w:hAnsi="Porto Sans"/>
        </w:rPr>
        <w:t>amo F</w:t>
      </w:r>
      <w:r w:rsidR="002A6723">
        <w:rPr>
          <w:rFonts w:ascii="Porto Sans" w:hAnsi="Porto Sans"/>
        </w:rPr>
        <w:t>otografia e Cinema Documental</w:t>
      </w:r>
      <w:r w:rsidRPr="006633D8">
        <w:rPr>
          <w:rFonts w:ascii="Porto Sans" w:hAnsi="Porto Sans"/>
        </w:rPr>
        <w:t>.</w:t>
      </w:r>
    </w:p>
    <w:p w14:paraId="23A6EA5A" w14:textId="77777777" w:rsidR="00EF6BCF" w:rsidRPr="006633D8" w:rsidRDefault="00EF6BCF" w:rsidP="00EF6BCF">
      <w:pPr>
        <w:pStyle w:val="Corpodetexto"/>
        <w:rPr>
          <w:rFonts w:ascii="Porto Sans" w:hAnsi="Porto Sans"/>
        </w:rPr>
      </w:pPr>
    </w:p>
    <w:p w14:paraId="307504FC" w14:textId="77777777" w:rsidR="00C122CA" w:rsidRPr="00CB0B5E" w:rsidRDefault="00C122CA" w:rsidP="00C122CA">
      <w:pPr>
        <w:pStyle w:val="Corpodetexto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  <w:b/>
        </w:rPr>
      </w:pPr>
      <w:r w:rsidRPr="00CB0B5E">
        <w:rPr>
          <w:rFonts w:ascii="Porto Sans" w:hAnsi="Porto Sans"/>
          <w:b/>
        </w:rPr>
        <w:t>Informações relativas à instrução dos processos de candidatura</w:t>
      </w:r>
    </w:p>
    <w:p w14:paraId="144D0D31" w14:textId="68484CA4" w:rsidR="00C122CA" w:rsidRPr="00A8416A" w:rsidRDefault="00424665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A8416A">
        <w:rPr>
          <w:rFonts w:ascii="Porto Sans" w:hAnsi="Porto Sans"/>
        </w:rPr>
        <w:t xml:space="preserve">A candidatura é efetuada </w:t>
      </w:r>
      <w:r w:rsidRPr="00A8416A">
        <w:rPr>
          <w:rFonts w:ascii="Porto Sans" w:hAnsi="Porto Sans"/>
          <w:i/>
          <w:iCs/>
        </w:rPr>
        <w:t xml:space="preserve">online </w:t>
      </w:r>
      <w:r w:rsidRPr="00A8416A">
        <w:rPr>
          <w:rFonts w:ascii="Porto Sans" w:hAnsi="Porto Sans"/>
        </w:rPr>
        <w:t xml:space="preserve">em </w:t>
      </w:r>
      <w:hyperlink r:id="rId10" w:history="1">
        <w:r w:rsidRPr="00A8416A">
          <w:rPr>
            <w:rStyle w:val="Hiperligao"/>
            <w:rFonts w:ascii="Porto Sans" w:hAnsi="Porto Sans"/>
          </w:rPr>
          <w:t>portal.ipp.pt</w:t>
        </w:r>
      </w:hyperlink>
      <w:r w:rsidRPr="00A8416A">
        <w:rPr>
          <w:rFonts w:ascii="Porto Sans" w:hAnsi="Porto Sans"/>
        </w:rPr>
        <w:t xml:space="preserve"> nas opções de menu &lt;Candidaturas&gt; &lt;</w:t>
      </w:r>
      <w:r w:rsidR="00A12D3E" w:rsidRPr="00A8416A">
        <w:rPr>
          <w:rFonts w:ascii="Porto Sans" w:hAnsi="Porto Sans"/>
        </w:rPr>
        <w:t>Cursos Livres</w:t>
      </w:r>
      <w:r w:rsidR="00756065">
        <w:rPr>
          <w:rFonts w:ascii="Porto Sans" w:hAnsi="Porto Sans"/>
        </w:rPr>
        <w:t xml:space="preserve"> ESMAD</w:t>
      </w:r>
      <w:r w:rsidR="00A12D3E" w:rsidRPr="00A8416A">
        <w:rPr>
          <w:rFonts w:ascii="Porto Sans" w:hAnsi="Porto Sans"/>
        </w:rPr>
        <w:t xml:space="preserve">&gt; </w:t>
      </w:r>
      <w:r w:rsidRPr="00A8416A">
        <w:rPr>
          <w:rFonts w:ascii="Porto Sans" w:hAnsi="Porto Sans"/>
        </w:rPr>
        <w:t xml:space="preserve">nos prazos fixados no </w:t>
      </w:r>
      <w:hyperlink w:anchor="Anexo_2" w:history="1">
        <w:r w:rsidR="00EB1E37" w:rsidRPr="00A8416A">
          <w:rPr>
            <w:rStyle w:val="Hiperligao"/>
            <w:rFonts w:ascii="Porto Sans" w:hAnsi="Porto Sans" w:cs="Arial"/>
            <w:lang w:eastAsia="pt-PT"/>
          </w:rPr>
          <w:t>anexo II</w:t>
        </w:r>
      </w:hyperlink>
      <w:proofErr w:type="gramStart"/>
      <w:r w:rsidR="00EB1E37" w:rsidRPr="00A8416A">
        <w:rPr>
          <w:rFonts w:ascii="Porto Sans" w:hAnsi="Porto Sans" w:cs="Arial"/>
          <w:lang w:eastAsia="pt-PT"/>
        </w:rPr>
        <w:t>;</w:t>
      </w:r>
      <w:r w:rsidRPr="00A8416A">
        <w:rPr>
          <w:rFonts w:ascii="Porto Sans" w:hAnsi="Porto Sans"/>
        </w:rPr>
        <w:t>.</w:t>
      </w:r>
      <w:proofErr w:type="gramEnd"/>
      <w:r w:rsidRPr="00A8416A">
        <w:rPr>
          <w:rFonts w:ascii="Porto Sans" w:hAnsi="Porto Sans"/>
        </w:rPr>
        <w:t xml:space="preserve"> O processo de candidatura é instruído </w:t>
      </w:r>
      <w:proofErr w:type="gramStart"/>
      <w:r w:rsidRPr="00A8416A">
        <w:rPr>
          <w:rFonts w:ascii="Porto Sans" w:hAnsi="Porto Sans"/>
        </w:rPr>
        <w:t>com</w:t>
      </w:r>
      <w:proofErr w:type="gramEnd"/>
      <w:r w:rsidRPr="00A8416A">
        <w:rPr>
          <w:rFonts w:ascii="Porto Sans" w:hAnsi="Porto Sans"/>
        </w:rPr>
        <w:t>:</w:t>
      </w:r>
    </w:p>
    <w:p w14:paraId="6C670F39" w14:textId="645569F1" w:rsidR="002E52F8" w:rsidRPr="00EF5354" w:rsidRDefault="00BF310E" w:rsidP="00BF310E">
      <w:pPr>
        <w:pStyle w:val="1"/>
        <w:numPr>
          <w:ilvl w:val="0"/>
          <w:numId w:val="17"/>
        </w:numPr>
        <w:tabs>
          <w:tab w:val="clear" w:pos="453"/>
          <w:tab w:val="clear" w:pos="850"/>
        </w:tabs>
        <w:spacing w:before="0" w:line="360" w:lineRule="auto"/>
        <w:ind w:right="17"/>
        <w:rPr>
          <w:rFonts w:ascii="Porto Sans" w:hAnsi="Porto Sans" w:cs="Arial"/>
          <w:sz w:val="22"/>
          <w:szCs w:val="22"/>
          <w:lang w:val="pt-PT"/>
        </w:rPr>
      </w:pPr>
      <w:r w:rsidRPr="00EF5354">
        <w:rPr>
          <w:rFonts w:ascii="Porto Sans" w:hAnsi="Porto Sans" w:cs="Arial"/>
          <w:sz w:val="22"/>
          <w:szCs w:val="22"/>
          <w:lang w:val="pt-PT"/>
        </w:rPr>
        <w:t xml:space="preserve">Preenchimento </w:t>
      </w:r>
      <w:proofErr w:type="gramStart"/>
      <w:r w:rsidRPr="00EF5354">
        <w:rPr>
          <w:rFonts w:ascii="Porto Sans" w:hAnsi="Porto Sans" w:cs="Arial"/>
          <w:i/>
          <w:sz w:val="22"/>
          <w:szCs w:val="22"/>
          <w:lang w:val="pt-PT"/>
        </w:rPr>
        <w:t>online</w:t>
      </w:r>
      <w:proofErr w:type="gramEnd"/>
      <w:r w:rsidRPr="00EF5354">
        <w:rPr>
          <w:rFonts w:ascii="Porto Sans" w:hAnsi="Porto Sans" w:cs="Arial"/>
          <w:sz w:val="22"/>
          <w:szCs w:val="22"/>
          <w:lang w:val="pt-PT"/>
        </w:rPr>
        <w:t xml:space="preserve"> do boletim de candidatura</w:t>
      </w:r>
      <w:r w:rsidR="00C122CA" w:rsidRPr="00EF5354">
        <w:rPr>
          <w:rFonts w:ascii="Porto Sans" w:hAnsi="Porto Sans" w:cs="Arial"/>
          <w:sz w:val="22"/>
          <w:szCs w:val="22"/>
          <w:lang w:val="pt-PT"/>
        </w:rPr>
        <w:t>;</w:t>
      </w:r>
    </w:p>
    <w:p w14:paraId="3BCE1C3E" w14:textId="4C52FAD5" w:rsidR="00BF310E" w:rsidRPr="00EF5354" w:rsidRDefault="00BF310E" w:rsidP="00BF310E">
      <w:pPr>
        <w:pStyle w:val="1"/>
        <w:numPr>
          <w:ilvl w:val="0"/>
          <w:numId w:val="17"/>
        </w:numPr>
        <w:tabs>
          <w:tab w:val="clear" w:pos="453"/>
          <w:tab w:val="clear" w:pos="850"/>
        </w:tabs>
        <w:spacing w:before="0" w:line="360" w:lineRule="auto"/>
        <w:ind w:right="17"/>
        <w:rPr>
          <w:rFonts w:ascii="Porto Sans" w:hAnsi="Porto Sans" w:cs="Arial"/>
          <w:sz w:val="22"/>
          <w:szCs w:val="22"/>
          <w:lang w:val="pt-PT"/>
        </w:rPr>
      </w:pPr>
      <w:r w:rsidRPr="00EF5354">
        <w:rPr>
          <w:rFonts w:ascii="Porto Sans" w:hAnsi="Porto Sans" w:cs="Arial"/>
          <w:sz w:val="22"/>
          <w:szCs w:val="22"/>
          <w:lang w:val="pt-PT"/>
        </w:rPr>
        <w:t xml:space="preserve">Carregamento no sistema </w:t>
      </w:r>
      <w:proofErr w:type="gramStart"/>
      <w:r w:rsidRPr="00EF5354">
        <w:rPr>
          <w:rFonts w:ascii="Porto Sans" w:hAnsi="Porto Sans" w:cs="Arial"/>
          <w:i/>
          <w:sz w:val="22"/>
          <w:szCs w:val="22"/>
          <w:lang w:val="pt-PT"/>
        </w:rPr>
        <w:t>online</w:t>
      </w:r>
      <w:proofErr w:type="gramEnd"/>
      <w:r w:rsidRPr="00EF5354">
        <w:rPr>
          <w:rFonts w:ascii="Porto Sans" w:hAnsi="Porto Sans" w:cs="Arial"/>
          <w:sz w:val="22"/>
          <w:szCs w:val="22"/>
          <w:lang w:val="pt-PT"/>
        </w:rPr>
        <w:t xml:space="preserve"> da seguinte documentação:</w:t>
      </w:r>
    </w:p>
    <w:p w14:paraId="4DE3266C" w14:textId="77777777" w:rsidR="003B0F58" w:rsidRPr="00EF5354" w:rsidRDefault="003B0F58" w:rsidP="003B0F58">
      <w:pPr>
        <w:pStyle w:val="1"/>
        <w:numPr>
          <w:ilvl w:val="0"/>
          <w:numId w:val="2"/>
        </w:numPr>
        <w:tabs>
          <w:tab w:val="clear" w:pos="453"/>
          <w:tab w:val="clear" w:pos="720"/>
          <w:tab w:val="clear" w:pos="850"/>
        </w:tabs>
        <w:spacing w:before="0" w:line="360" w:lineRule="auto"/>
        <w:ind w:left="1080" w:right="17" w:hanging="283"/>
        <w:rPr>
          <w:rFonts w:ascii="Porto Sans" w:hAnsi="Porto Sans" w:cs="Arial"/>
          <w:sz w:val="22"/>
          <w:szCs w:val="22"/>
          <w:lang w:val="pt-PT"/>
        </w:rPr>
      </w:pPr>
      <w:r w:rsidRPr="00EF5354">
        <w:rPr>
          <w:rFonts w:ascii="Porto Sans" w:hAnsi="Porto Sans"/>
          <w:sz w:val="22"/>
          <w:szCs w:val="22"/>
          <w:lang w:val="pt-PT" w:eastAsia="pt-PT"/>
        </w:rPr>
        <w:t>Cópia</w:t>
      </w:r>
      <w:r w:rsidRPr="00EF5354">
        <w:rPr>
          <w:rFonts w:ascii="Porto Sans" w:hAnsi="Porto Sans" w:cs="Arial"/>
          <w:sz w:val="22"/>
          <w:szCs w:val="22"/>
          <w:lang w:val="pt-PT" w:eastAsia="pt-PT"/>
        </w:rPr>
        <w:t xml:space="preserve"> de documento de identificação e de documento comprovativo do número de identificação fiscal;</w:t>
      </w:r>
      <w:bookmarkStart w:id="2" w:name="Habilitação"/>
    </w:p>
    <w:p w14:paraId="1E45E9CF" w14:textId="43035856" w:rsidR="003B0F58" w:rsidRPr="00EF5354" w:rsidRDefault="003B0F58" w:rsidP="003B0F58">
      <w:pPr>
        <w:pStyle w:val="1"/>
        <w:numPr>
          <w:ilvl w:val="0"/>
          <w:numId w:val="2"/>
        </w:numPr>
        <w:tabs>
          <w:tab w:val="clear" w:pos="453"/>
          <w:tab w:val="clear" w:pos="720"/>
          <w:tab w:val="clear" w:pos="850"/>
        </w:tabs>
        <w:spacing w:before="0" w:line="360" w:lineRule="auto"/>
        <w:ind w:left="1080" w:right="17" w:hanging="283"/>
        <w:rPr>
          <w:rFonts w:ascii="Porto Sans" w:hAnsi="Porto Sans" w:cs="Arial"/>
          <w:sz w:val="22"/>
          <w:szCs w:val="22"/>
          <w:lang w:val="pt-PT"/>
        </w:rPr>
      </w:pPr>
      <w:bookmarkStart w:id="3" w:name="_Hlk505158413"/>
      <w:r w:rsidRPr="00EF5354">
        <w:rPr>
          <w:rFonts w:ascii="Porto Sans" w:hAnsi="Porto Sans" w:cs="Arial"/>
          <w:sz w:val="22"/>
          <w:szCs w:val="22"/>
          <w:lang w:val="pt-PT" w:eastAsia="pt-PT"/>
        </w:rPr>
        <w:t>Cópia do documento comprovativo da titularidade da habilitação com que se candidata</w:t>
      </w:r>
      <w:bookmarkEnd w:id="2"/>
      <w:bookmarkEnd w:id="3"/>
      <w:r w:rsidRPr="00EF5354">
        <w:rPr>
          <w:rFonts w:ascii="Porto Sans" w:hAnsi="Porto Sans" w:cs="Arial"/>
          <w:sz w:val="22"/>
          <w:szCs w:val="22"/>
          <w:lang w:val="pt-PT" w:eastAsia="pt-PT"/>
        </w:rPr>
        <w:t xml:space="preserve">, até à data limite </w:t>
      </w:r>
      <w:r w:rsidRPr="000727A7">
        <w:rPr>
          <w:rFonts w:ascii="Porto Sans" w:hAnsi="Porto Sans" w:cs="Arial"/>
          <w:sz w:val="22"/>
          <w:szCs w:val="22"/>
          <w:lang w:val="pt-PT" w:eastAsia="pt-PT"/>
        </w:rPr>
        <w:t xml:space="preserve">constante </w:t>
      </w:r>
      <w:r w:rsidR="000727A7" w:rsidRPr="000727A7">
        <w:rPr>
          <w:rFonts w:ascii="Porto Sans" w:hAnsi="Porto Sans"/>
          <w:sz w:val="22"/>
          <w:szCs w:val="22"/>
          <w:lang w:val="pt-PT"/>
        </w:rPr>
        <w:t xml:space="preserve">no </w:t>
      </w:r>
      <w:hyperlink w:anchor="Anexo_2" w:history="1">
        <w:r w:rsidR="000727A7" w:rsidRPr="000727A7">
          <w:rPr>
            <w:rStyle w:val="Hiperligao"/>
            <w:rFonts w:ascii="Porto Sans" w:hAnsi="Porto Sans" w:cs="Arial"/>
            <w:sz w:val="22"/>
            <w:szCs w:val="22"/>
            <w:lang w:val="pt-PT" w:eastAsia="pt-PT"/>
          </w:rPr>
          <w:t>anexo II</w:t>
        </w:r>
      </w:hyperlink>
      <w:r w:rsidRPr="000727A7">
        <w:rPr>
          <w:rFonts w:ascii="Porto Sans" w:hAnsi="Porto Sans" w:cs="Arial"/>
          <w:sz w:val="22"/>
          <w:szCs w:val="22"/>
          <w:lang w:val="pt-PT" w:eastAsia="pt-PT"/>
        </w:rPr>
        <w:t>;</w:t>
      </w:r>
    </w:p>
    <w:p w14:paraId="7B27653D" w14:textId="77777777" w:rsidR="003B0F58" w:rsidRPr="000219BF" w:rsidRDefault="003B0F58" w:rsidP="003B0F58">
      <w:pPr>
        <w:pStyle w:val="1"/>
        <w:numPr>
          <w:ilvl w:val="0"/>
          <w:numId w:val="2"/>
        </w:numPr>
        <w:tabs>
          <w:tab w:val="clear" w:pos="453"/>
          <w:tab w:val="clear" w:pos="720"/>
          <w:tab w:val="clear" w:pos="850"/>
        </w:tabs>
        <w:spacing w:before="0" w:line="360" w:lineRule="auto"/>
        <w:ind w:left="1080" w:right="17" w:hanging="283"/>
        <w:rPr>
          <w:rFonts w:ascii="Porto Sans" w:hAnsi="Porto Sans" w:cs="Arial"/>
          <w:sz w:val="22"/>
          <w:szCs w:val="22"/>
          <w:lang w:val="pt-PT"/>
        </w:rPr>
      </w:pPr>
      <w:r w:rsidRPr="000219BF">
        <w:rPr>
          <w:rFonts w:ascii="Porto Sans" w:hAnsi="Porto Sans" w:cs="Arial"/>
          <w:sz w:val="22"/>
          <w:szCs w:val="22"/>
          <w:lang w:val="pt-PT"/>
        </w:rPr>
        <w:lastRenderedPageBreak/>
        <w:t>Carta de motivação para a frequência do curso;</w:t>
      </w:r>
    </w:p>
    <w:p w14:paraId="3163DA75" w14:textId="77777777" w:rsidR="003B0F58" w:rsidRPr="00EF5354" w:rsidRDefault="003B0F58" w:rsidP="003B0F58">
      <w:pPr>
        <w:pStyle w:val="1"/>
        <w:numPr>
          <w:ilvl w:val="0"/>
          <w:numId w:val="2"/>
        </w:numPr>
        <w:tabs>
          <w:tab w:val="clear" w:pos="453"/>
          <w:tab w:val="clear" w:pos="720"/>
          <w:tab w:val="clear" w:pos="850"/>
        </w:tabs>
        <w:spacing w:before="0" w:line="360" w:lineRule="auto"/>
        <w:ind w:left="1080" w:right="17" w:hanging="283"/>
        <w:rPr>
          <w:rFonts w:ascii="Porto Sans" w:hAnsi="Porto Sans" w:cs="Arial"/>
          <w:sz w:val="22"/>
          <w:szCs w:val="22"/>
          <w:lang w:val="pt-PT"/>
        </w:rPr>
      </w:pPr>
      <w:bookmarkStart w:id="4" w:name="_Hlk507173629"/>
      <w:r w:rsidRPr="00EF5354">
        <w:rPr>
          <w:rFonts w:ascii="Porto Sans" w:hAnsi="Porto Sans" w:cs="Arial"/>
          <w:sz w:val="22"/>
          <w:szCs w:val="22"/>
          <w:lang w:val="pt-PT" w:eastAsia="pt-PT"/>
        </w:rPr>
        <w:t>Currículo profissional e académico do/a candidato/a</w:t>
      </w:r>
      <w:bookmarkEnd w:id="4"/>
      <w:r w:rsidRPr="00EF5354">
        <w:rPr>
          <w:rFonts w:ascii="Porto Sans" w:hAnsi="Porto Sans" w:cs="Arial"/>
          <w:sz w:val="22"/>
          <w:szCs w:val="22"/>
          <w:lang w:val="pt-PT" w:eastAsia="pt-PT"/>
        </w:rPr>
        <w:t>, o qual deverá discriminar, separadamente, pela seguinte ordem:</w:t>
      </w:r>
    </w:p>
    <w:p w14:paraId="5EC099BC" w14:textId="44420A50" w:rsidR="003B0F58" w:rsidRPr="00EF5354" w:rsidRDefault="003B0F58" w:rsidP="003B0F58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1080" w:right="17" w:hanging="283"/>
        <w:contextualSpacing/>
        <w:jc w:val="both"/>
        <w:rPr>
          <w:rFonts w:ascii="Porto Sans" w:hAnsi="Porto Sans" w:cs="Arial"/>
          <w:color w:val="000000"/>
        </w:rPr>
      </w:pPr>
      <w:r w:rsidRPr="00EF5354">
        <w:rPr>
          <w:rFonts w:ascii="Porto Sans" w:hAnsi="Porto Sans" w:cs="Arial"/>
          <w:color w:val="000000"/>
        </w:rPr>
        <w:t>Habilitações académicas: graus académicos, classificações, data e instituição em que foram emitidos, sendo, se possível, acompanhado dos respetivos planos de estudos quando o grau não tiver sido obtido na Escola a que se candidata;</w:t>
      </w:r>
    </w:p>
    <w:p w14:paraId="1DD6BC55" w14:textId="77777777" w:rsidR="003B0F58" w:rsidRPr="00EF5354" w:rsidRDefault="003B0F58" w:rsidP="003B0F58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1080" w:right="17" w:hanging="283"/>
        <w:contextualSpacing/>
        <w:jc w:val="both"/>
        <w:rPr>
          <w:rFonts w:ascii="Porto Sans" w:hAnsi="Porto Sans" w:cs="Arial"/>
          <w:color w:val="000000"/>
        </w:rPr>
      </w:pPr>
      <w:r w:rsidRPr="00EF5354">
        <w:rPr>
          <w:rFonts w:ascii="Porto Sans" w:hAnsi="Porto Sans" w:cs="Arial"/>
          <w:color w:val="000000"/>
        </w:rPr>
        <w:t>Experiência profissional: descrição das funções desempenhadas e indicação das instituições onde foi exercida a atividade profissional;</w:t>
      </w:r>
    </w:p>
    <w:p w14:paraId="5203C618" w14:textId="325DA7A5" w:rsidR="003B0F58" w:rsidRPr="00EF5354" w:rsidRDefault="003B0F58" w:rsidP="003B0F58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1080" w:right="17" w:hanging="283"/>
        <w:contextualSpacing/>
        <w:jc w:val="both"/>
        <w:rPr>
          <w:rFonts w:ascii="Porto Sans" w:hAnsi="Porto Sans" w:cs="Arial"/>
          <w:color w:val="000000"/>
        </w:rPr>
      </w:pPr>
      <w:r w:rsidRPr="00EF5354">
        <w:rPr>
          <w:rFonts w:ascii="Porto Sans" w:hAnsi="Porto Sans" w:cs="Arial"/>
          <w:color w:val="000000"/>
        </w:rPr>
        <w:t>Outra formação relativa a ações ou cursos de formação contínua devidamente certificados;</w:t>
      </w:r>
    </w:p>
    <w:p w14:paraId="75D36FEA" w14:textId="77777777" w:rsidR="003B0F58" w:rsidRPr="00EF5354" w:rsidRDefault="003B0F58" w:rsidP="003B0F58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1080" w:right="17" w:hanging="283"/>
        <w:contextualSpacing/>
        <w:jc w:val="both"/>
        <w:rPr>
          <w:rFonts w:ascii="Porto Sans" w:hAnsi="Porto Sans" w:cs="Arial"/>
          <w:color w:val="000000"/>
        </w:rPr>
      </w:pPr>
      <w:r w:rsidRPr="00EF5354">
        <w:rPr>
          <w:rFonts w:ascii="Porto Sans" w:hAnsi="Porto Sans" w:cs="Arial"/>
          <w:color w:val="000000"/>
        </w:rPr>
        <w:t>Participação na elaboração, operacionalização ou acompanhamento de projetos ou programas em domínios de interesse para este ciclo de estudos;</w:t>
      </w:r>
    </w:p>
    <w:p w14:paraId="4B79651C" w14:textId="77777777" w:rsidR="003B0F58" w:rsidRPr="00EF5354" w:rsidRDefault="003B0F58" w:rsidP="003B0F58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1080" w:right="17" w:hanging="283"/>
        <w:contextualSpacing/>
        <w:jc w:val="both"/>
        <w:rPr>
          <w:rFonts w:ascii="Porto Sans" w:hAnsi="Porto Sans" w:cs="Arial"/>
          <w:color w:val="000000"/>
        </w:rPr>
      </w:pPr>
      <w:r w:rsidRPr="00EF5354">
        <w:rPr>
          <w:rFonts w:ascii="Porto Sans" w:hAnsi="Porto Sans" w:cs="Arial"/>
          <w:color w:val="000000"/>
        </w:rPr>
        <w:t>Publicações, artigos e comunicações em seminários e congressos;</w:t>
      </w:r>
    </w:p>
    <w:p w14:paraId="0B28BBD1" w14:textId="3F23EEFA" w:rsidR="003B0F58" w:rsidRPr="00501ED4" w:rsidRDefault="003B0F58" w:rsidP="003B0F58">
      <w:pPr>
        <w:pStyle w:val="PargrafodaLista"/>
        <w:widowControl w:val="0"/>
        <w:numPr>
          <w:ilvl w:val="0"/>
          <w:numId w:val="2"/>
        </w:numPr>
        <w:tabs>
          <w:tab w:val="clear" w:pos="720"/>
          <w:tab w:val="left" w:pos="990"/>
          <w:tab w:val="left" w:pos="1260"/>
        </w:tabs>
        <w:autoSpaceDE w:val="0"/>
        <w:autoSpaceDN w:val="0"/>
        <w:adjustRightInd w:val="0"/>
        <w:spacing w:after="0" w:line="360" w:lineRule="auto"/>
        <w:ind w:left="1080" w:right="17"/>
        <w:jc w:val="both"/>
        <w:rPr>
          <w:rFonts w:ascii="Porto Sans" w:hAnsi="Porto Sans" w:cs="Arial"/>
          <w:color w:val="000000"/>
        </w:rPr>
      </w:pPr>
      <w:r w:rsidRPr="00EF5354">
        <w:rPr>
          <w:rFonts w:ascii="Porto Sans" w:hAnsi="Porto Sans" w:cs="Arial"/>
          <w:lang w:eastAsia="pt-PT"/>
        </w:rPr>
        <w:t>Outros documentos que o/a candidato/a entenda relevantes para apreciação da sua candidatura;</w:t>
      </w:r>
    </w:p>
    <w:p w14:paraId="6DE9481A" w14:textId="67ECE31B" w:rsidR="003B0F58" w:rsidRPr="00EF5354" w:rsidRDefault="003B0F58" w:rsidP="00BF310E">
      <w:pPr>
        <w:pStyle w:val="1"/>
        <w:numPr>
          <w:ilvl w:val="0"/>
          <w:numId w:val="17"/>
        </w:numPr>
        <w:tabs>
          <w:tab w:val="clear" w:pos="453"/>
          <w:tab w:val="clear" w:pos="850"/>
        </w:tabs>
        <w:spacing w:before="0" w:line="360" w:lineRule="auto"/>
        <w:ind w:right="17"/>
        <w:rPr>
          <w:rFonts w:ascii="Porto Sans" w:hAnsi="Porto Sans" w:cs="Arial"/>
          <w:sz w:val="22"/>
          <w:szCs w:val="22"/>
          <w:lang w:val="pt-PT"/>
        </w:rPr>
      </w:pPr>
      <w:r w:rsidRPr="00EF5354">
        <w:rPr>
          <w:rFonts w:ascii="Porto Sans" w:hAnsi="Porto Sans"/>
          <w:sz w:val="22"/>
          <w:szCs w:val="22"/>
          <w:lang w:val="pt-PT"/>
        </w:rPr>
        <w:t xml:space="preserve">Pagamento da taxa de candidatura no valor de 60€ (sessenta euros), efetuado através da rede de multibanco – pagamento de serviços, utilizando para o efeito a referência multibanco gerada no sistema, ou através de transferência bancária no caso dos candidatos estrangeiros, conforme instruções </w:t>
      </w:r>
      <w:proofErr w:type="gramStart"/>
      <w:r w:rsidRPr="00EF5354">
        <w:rPr>
          <w:rFonts w:ascii="Porto Sans" w:hAnsi="Porto Sans"/>
          <w:i/>
          <w:iCs/>
          <w:sz w:val="22"/>
          <w:szCs w:val="22"/>
          <w:lang w:val="pt-PT"/>
        </w:rPr>
        <w:t>online</w:t>
      </w:r>
      <w:proofErr w:type="gramEnd"/>
      <w:r w:rsidRPr="00EF5354">
        <w:rPr>
          <w:rFonts w:ascii="Porto Sans" w:hAnsi="Porto Sans"/>
          <w:sz w:val="22"/>
          <w:szCs w:val="22"/>
          <w:lang w:val="pt-PT"/>
        </w:rPr>
        <w:t>;</w:t>
      </w:r>
    </w:p>
    <w:p w14:paraId="05D16186" w14:textId="0EF8BC9E" w:rsidR="003B0F58" w:rsidRPr="00EF5354" w:rsidRDefault="003B0F58" w:rsidP="00D72298">
      <w:pPr>
        <w:pStyle w:val="1"/>
        <w:numPr>
          <w:ilvl w:val="0"/>
          <w:numId w:val="17"/>
        </w:numPr>
        <w:tabs>
          <w:tab w:val="clear" w:pos="453"/>
          <w:tab w:val="clear" w:pos="850"/>
        </w:tabs>
        <w:spacing w:before="0" w:line="360" w:lineRule="auto"/>
        <w:ind w:right="17"/>
        <w:rPr>
          <w:rFonts w:ascii="Porto Sans" w:hAnsi="Porto Sans" w:cs="Arial"/>
          <w:sz w:val="22"/>
          <w:szCs w:val="22"/>
          <w:lang w:val="pt-PT"/>
        </w:rPr>
      </w:pPr>
      <w:r w:rsidRPr="00EF5354">
        <w:rPr>
          <w:rFonts w:ascii="Porto Sans" w:hAnsi="Porto Sans"/>
          <w:sz w:val="22"/>
          <w:szCs w:val="22"/>
          <w:lang w:val="pt-PT"/>
        </w:rPr>
        <w:t xml:space="preserve">Entrega ou envio por correio registado de portfólio até à data limite constante </w:t>
      </w:r>
      <w:r w:rsidR="00E14A0C" w:rsidRPr="000727A7">
        <w:rPr>
          <w:rFonts w:ascii="Porto Sans" w:hAnsi="Porto Sans"/>
          <w:sz w:val="22"/>
          <w:szCs w:val="22"/>
          <w:lang w:val="pt-PT"/>
        </w:rPr>
        <w:t xml:space="preserve">no </w:t>
      </w:r>
      <w:hyperlink w:anchor="Anexo_2" w:history="1">
        <w:r w:rsidR="00E14A0C" w:rsidRPr="000727A7">
          <w:rPr>
            <w:rStyle w:val="Hiperligao"/>
            <w:rFonts w:ascii="Porto Sans" w:hAnsi="Porto Sans" w:cs="Arial"/>
            <w:sz w:val="22"/>
            <w:szCs w:val="22"/>
            <w:lang w:val="pt-PT" w:eastAsia="pt-PT"/>
          </w:rPr>
          <w:t>anexo II</w:t>
        </w:r>
      </w:hyperlink>
      <w:r w:rsidRPr="00EF5354">
        <w:rPr>
          <w:rFonts w:ascii="Porto Sans" w:hAnsi="Porto Sans"/>
          <w:sz w:val="22"/>
          <w:szCs w:val="22"/>
          <w:lang w:val="pt-PT"/>
        </w:rPr>
        <w:t xml:space="preserve">. O portfólio deve </w:t>
      </w:r>
      <w:r w:rsidR="001576E7" w:rsidRPr="00EF5354">
        <w:rPr>
          <w:rFonts w:ascii="Porto Sans" w:hAnsi="Porto Sans"/>
          <w:sz w:val="22"/>
          <w:szCs w:val="22"/>
          <w:lang w:val="pt-PT"/>
        </w:rPr>
        <w:t>conter</w:t>
      </w:r>
      <w:r w:rsidRPr="00EF5354">
        <w:rPr>
          <w:rFonts w:ascii="Porto Sans" w:hAnsi="Porto Sans"/>
          <w:sz w:val="22"/>
          <w:szCs w:val="22"/>
          <w:lang w:val="pt-PT"/>
        </w:rPr>
        <w:t xml:space="preserve"> uma seleção significativa de trabalhos realizados no âmbito profissional ou académico desenvolvido pelo candidato nas áreas do curso a que se candidata. Pode ser entregue nos seguintes suportes:</w:t>
      </w:r>
      <w:r w:rsidR="00D72298">
        <w:rPr>
          <w:rFonts w:ascii="Porto Sans" w:hAnsi="Porto Sans"/>
          <w:sz w:val="22"/>
          <w:szCs w:val="22"/>
          <w:lang w:val="pt-PT"/>
        </w:rPr>
        <w:t xml:space="preserve"> impresso</w:t>
      </w:r>
      <w:r w:rsidR="00E3107E">
        <w:rPr>
          <w:rFonts w:ascii="Porto Sans" w:hAnsi="Porto Sans"/>
          <w:sz w:val="22"/>
          <w:szCs w:val="22"/>
          <w:lang w:val="pt-PT"/>
        </w:rPr>
        <w:t xml:space="preserve">, </w:t>
      </w:r>
      <w:r w:rsidR="00D72298" w:rsidRPr="00D72298">
        <w:rPr>
          <w:rFonts w:ascii="Porto Sans" w:hAnsi="Porto Sans"/>
          <w:sz w:val="22"/>
          <w:szCs w:val="22"/>
          <w:lang w:val="pt-PT"/>
        </w:rPr>
        <w:t xml:space="preserve">em formato digital </w:t>
      </w:r>
      <w:r w:rsidR="00E3107E">
        <w:rPr>
          <w:rFonts w:ascii="Porto Sans" w:hAnsi="Porto Sans"/>
          <w:sz w:val="22"/>
          <w:szCs w:val="22"/>
          <w:lang w:val="pt-PT"/>
        </w:rPr>
        <w:t xml:space="preserve">suporte físico, </w:t>
      </w:r>
      <w:r w:rsidR="00D72298" w:rsidRPr="00D72298">
        <w:rPr>
          <w:rFonts w:ascii="Porto Sans" w:hAnsi="Porto Sans"/>
          <w:sz w:val="22"/>
          <w:szCs w:val="22"/>
          <w:lang w:val="pt-PT"/>
        </w:rPr>
        <w:t>(CD, DVD</w:t>
      </w:r>
      <w:r w:rsidR="00E3107E">
        <w:rPr>
          <w:rFonts w:ascii="Porto Sans" w:hAnsi="Porto Sans"/>
          <w:sz w:val="22"/>
          <w:szCs w:val="22"/>
          <w:lang w:val="pt-PT"/>
        </w:rPr>
        <w:t>, o</w:t>
      </w:r>
      <w:r w:rsidR="00D72298" w:rsidRPr="00D72298">
        <w:rPr>
          <w:rFonts w:ascii="Porto Sans" w:hAnsi="Porto Sans"/>
          <w:sz w:val="22"/>
          <w:szCs w:val="22"/>
          <w:lang w:val="pt-PT"/>
        </w:rPr>
        <w:t>u outro</w:t>
      </w:r>
      <w:r w:rsidR="00E3107E">
        <w:rPr>
          <w:rFonts w:ascii="Porto Sans" w:hAnsi="Porto Sans"/>
          <w:sz w:val="22"/>
          <w:szCs w:val="22"/>
          <w:lang w:val="pt-PT"/>
        </w:rPr>
        <w:t>), ou ONLINE (a hiperligação deverá constar no CV)</w:t>
      </w:r>
      <w:r w:rsidR="00D72298" w:rsidRPr="00D72298">
        <w:rPr>
          <w:rFonts w:ascii="Porto Sans" w:hAnsi="Porto Sans"/>
          <w:sz w:val="22"/>
          <w:szCs w:val="22"/>
          <w:lang w:val="pt-PT"/>
        </w:rPr>
        <w:t>.</w:t>
      </w:r>
    </w:p>
    <w:p w14:paraId="263E88D2" w14:textId="63E7576F" w:rsidR="007C08AF" w:rsidRPr="00EF5354" w:rsidRDefault="00AE680D" w:rsidP="0069147F">
      <w:pPr>
        <w:pStyle w:val="1"/>
        <w:numPr>
          <w:ilvl w:val="1"/>
          <w:numId w:val="6"/>
        </w:numPr>
        <w:tabs>
          <w:tab w:val="clear" w:pos="453"/>
          <w:tab w:val="clear" w:pos="850"/>
          <w:tab w:val="left" w:pos="426"/>
        </w:tabs>
        <w:spacing w:before="0" w:line="360" w:lineRule="auto"/>
        <w:ind w:left="0" w:right="17" w:firstLine="0"/>
        <w:rPr>
          <w:rFonts w:ascii="Porto Sans" w:hAnsi="Porto Sans" w:cs="Arial"/>
          <w:sz w:val="22"/>
          <w:szCs w:val="22"/>
          <w:lang w:val="pt-PT"/>
        </w:rPr>
      </w:pPr>
      <w:r>
        <w:rPr>
          <w:rFonts w:ascii="Porto Sans" w:hAnsi="Porto Sans" w:cs="Arial"/>
          <w:sz w:val="22"/>
          <w:szCs w:val="22"/>
          <w:lang w:val="pt-PT"/>
        </w:rPr>
        <w:t xml:space="preserve">De entre a </w:t>
      </w:r>
      <w:r w:rsidR="00426CF3">
        <w:rPr>
          <w:rFonts w:ascii="Porto Sans" w:hAnsi="Porto Sans" w:cs="Arial"/>
          <w:sz w:val="22"/>
          <w:szCs w:val="22"/>
          <w:lang w:val="pt-PT"/>
        </w:rPr>
        <w:t>documentação referida no ponto 5</w:t>
      </w:r>
      <w:r>
        <w:rPr>
          <w:rFonts w:ascii="Porto Sans" w:hAnsi="Porto Sans" w:cs="Arial"/>
          <w:sz w:val="22"/>
          <w:szCs w:val="22"/>
          <w:lang w:val="pt-PT"/>
        </w:rPr>
        <w:t xml:space="preserve">.1, alínea b), é obrigatória a entrega, </w:t>
      </w:r>
      <w:r w:rsidR="007C08AF" w:rsidRPr="00EF5354">
        <w:rPr>
          <w:rFonts w:ascii="Porto Sans" w:hAnsi="Porto Sans" w:cs="Arial"/>
          <w:sz w:val="22"/>
          <w:szCs w:val="22"/>
          <w:lang w:val="pt-PT"/>
        </w:rPr>
        <w:t>na instru</w:t>
      </w:r>
      <w:r w:rsidR="004D4D6E" w:rsidRPr="00EF5354">
        <w:rPr>
          <w:rFonts w:ascii="Porto Sans" w:hAnsi="Porto Sans" w:cs="Arial"/>
          <w:sz w:val="22"/>
          <w:szCs w:val="22"/>
          <w:lang w:val="pt-PT"/>
        </w:rPr>
        <w:t>ção do processo de candidatura</w:t>
      </w:r>
      <w:r>
        <w:rPr>
          <w:rFonts w:ascii="Porto Sans" w:hAnsi="Porto Sans" w:cs="Arial"/>
          <w:sz w:val="22"/>
          <w:szCs w:val="22"/>
          <w:lang w:val="pt-PT"/>
        </w:rPr>
        <w:t>:</w:t>
      </w:r>
    </w:p>
    <w:p w14:paraId="33BF24DD" w14:textId="33DE170B" w:rsidR="007C08AF" w:rsidRDefault="007C08AF" w:rsidP="00953756">
      <w:pPr>
        <w:pStyle w:val="1"/>
        <w:numPr>
          <w:ilvl w:val="0"/>
          <w:numId w:val="20"/>
        </w:numPr>
        <w:tabs>
          <w:tab w:val="clear" w:pos="453"/>
          <w:tab w:val="clear" w:pos="850"/>
        </w:tabs>
        <w:spacing w:before="0" w:line="360" w:lineRule="auto"/>
        <w:ind w:right="17"/>
        <w:rPr>
          <w:rFonts w:ascii="Porto Sans" w:hAnsi="Porto Sans" w:cs="Arial"/>
          <w:sz w:val="22"/>
          <w:szCs w:val="22"/>
          <w:lang w:val="pt-PT"/>
        </w:rPr>
      </w:pPr>
      <w:r w:rsidRPr="00EF5354">
        <w:rPr>
          <w:rFonts w:ascii="Porto Sans" w:hAnsi="Porto Sans" w:cs="Arial"/>
          <w:sz w:val="22"/>
          <w:szCs w:val="22"/>
          <w:lang w:val="pt-PT" w:eastAsia="pt-PT"/>
        </w:rPr>
        <w:lastRenderedPageBreak/>
        <w:t>Comprovativo da titularidade da habilitação com que se candidata</w:t>
      </w:r>
      <w:r w:rsidR="00CF059D">
        <w:rPr>
          <w:rFonts w:ascii="Porto Sans" w:hAnsi="Porto Sans" w:cs="Arial"/>
          <w:sz w:val="22"/>
          <w:szCs w:val="22"/>
          <w:lang w:val="pt-PT" w:eastAsia="pt-PT"/>
        </w:rPr>
        <w:t>;</w:t>
      </w:r>
    </w:p>
    <w:p w14:paraId="6A26CC39" w14:textId="6386D051" w:rsidR="006055EF" w:rsidRPr="00511C5D" w:rsidRDefault="006055EF" w:rsidP="006055EF">
      <w:pPr>
        <w:pStyle w:val="1"/>
        <w:numPr>
          <w:ilvl w:val="0"/>
          <w:numId w:val="20"/>
        </w:numPr>
        <w:tabs>
          <w:tab w:val="clear" w:pos="453"/>
          <w:tab w:val="clear" w:pos="850"/>
        </w:tabs>
        <w:spacing w:before="0" w:line="360" w:lineRule="auto"/>
        <w:ind w:right="17"/>
        <w:rPr>
          <w:rFonts w:ascii="Porto Sans" w:hAnsi="Porto Sans" w:cs="Arial"/>
          <w:sz w:val="22"/>
          <w:szCs w:val="22"/>
          <w:lang w:val="pt-PT"/>
        </w:rPr>
      </w:pPr>
      <w:r w:rsidRPr="00511C5D">
        <w:rPr>
          <w:rFonts w:ascii="Porto Sans" w:hAnsi="Porto Sans" w:cs="Arial"/>
          <w:sz w:val="22"/>
          <w:szCs w:val="22"/>
          <w:lang w:val="pt-PT"/>
        </w:rPr>
        <w:t>Currículo profissional e académico do/a candidato/a</w:t>
      </w:r>
    </w:p>
    <w:p w14:paraId="5B0F69A3" w14:textId="69C827DB" w:rsidR="00C122CA" w:rsidRPr="00EF5354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>Na análise do currículo profissional e académico do</w:t>
      </w:r>
      <w:r w:rsidR="003C4C78" w:rsidRPr="00EF5354">
        <w:rPr>
          <w:rFonts w:ascii="Porto Sans" w:eastAsia="Times New Roman" w:hAnsi="Porto Sans" w:cs="Arial"/>
        </w:rPr>
        <w:t>/a</w:t>
      </w:r>
      <w:r w:rsidRPr="00EF5354">
        <w:rPr>
          <w:rFonts w:ascii="Porto Sans" w:eastAsia="Times New Roman" w:hAnsi="Porto Sans" w:cs="Arial"/>
        </w:rPr>
        <w:t xml:space="preserve"> candidato</w:t>
      </w:r>
      <w:r w:rsidR="003C4C78" w:rsidRPr="00EF5354">
        <w:rPr>
          <w:rFonts w:ascii="Porto Sans" w:eastAsia="Times New Roman" w:hAnsi="Porto Sans" w:cs="Arial"/>
        </w:rPr>
        <w:t>/a</w:t>
      </w:r>
      <w:r w:rsidRPr="00EF5354">
        <w:rPr>
          <w:rFonts w:ascii="Porto Sans" w:eastAsia="Times New Roman" w:hAnsi="Porto Sans" w:cs="Arial"/>
        </w:rPr>
        <w:t xml:space="preserve"> só serão consideradas as referências devidamente comprovadas, podendo o Júri, se assim o entender, solicitar documentos adicionais para efeito de aclaração de dúvidas.</w:t>
      </w:r>
    </w:p>
    <w:p w14:paraId="5632A21A" w14:textId="64950B0A" w:rsidR="00D958ED" w:rsidRPr="00EF5354" w:rsidRDefault="00D958ED" w:rsidP="00D958ED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>A falta de qualquer documento obrigatório implica a exclusão da candidatura.</w:t>
      </w:r>
    </w:p>
    <w:p w14:paraId="690CF60A" w14:textId="77777777" w:rsidR="002B20A3" w:rsidRPr="00EF5354" w:rsidRDefault="00D958ED" w:rsidP="002B20A3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 xml:space="preserve">A não apresentação de qualquer </w:t>
      </w:r>
      <w:r w:rsidR="002B20A3" w:rsidRPr="00EF5354">
        <w:rPr>
          <w:rFonts w:ascii="Porto Sans" w:eastAsia="Times New Roman" w:hAnsi="Porto Sans" w:cs="Arial"/>
        </w:rPr>
        <w:t xml:space="preserve">outro documento </w:t>
      </w:r>
      <w:r w:rsidRPr="00EF5354">
        <w:rPr>
          <w:rFonts w:ascii="Porto Sans" w:eastAsia="Times New Roman" w:hAnsi="Porto Sans" w:cs="Arial"/>
        </w:rPr>
        <w:t>determina a não consideração da respetiva informação na aplicação dos critérios de seriação, podendo prejudicar a candidatura.</w:t>
      </w:r>
    </w:p>
    <w:p w14:paraId="39F997EE" w14:textId="77777777" w:rsidR="00483B7B" w:rsidRPr="00EF5354" w:rsidRDefault="00D958ED" w:rsidP="009706AE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 xml:space="preserve">Os estudantes do P.PORTO poderão apresentar como </w:t>
      </w:r>
      <w:r w:rsidR="002B20A3" w:rsidRPr="00EF5354">
        <w:rPr>
          <w:rFonts w:ascii="Porto Sans" w:eastAsia="Times New Roman" w:hAnsi="Porto Sans" w:cs="Arial"/>
        </w:rPr>
        <w:t>comprovativo da titularidade da habilitação com que se</w:t>
      </w:r>
      <w:r w:rsidR="00A43E34" w:rsidRPr="00EF5354">
        <w:rPr>
          <w:rFonts w:ascii="Porto Sans" w:eastAsia="Times New Roman" w:hAnsi="Porto Sans" w:cs="Arial"/>
        </w:rPr>
        <w:t xml:space="preserve"> candidatam </w:t>
      </w:r>
      <w:r w:rsidR="002B20A3" w:rsidRPr="00EF5354">
        <w:rPr>
          <w:rFonts w:ascii="Porto Sans" w:eastAsia="Times New Roman" w:hAnsi="Porto Sans" w:cs="Arial"/>
        </w:rPr>
        <w:t>documento obtido</w:t>
      </w:r>
      <w:r w:rsidRPr="00EF5354">
        <w:rPr>
          <w:rFonts w:ascii="Porto Sans" w:eastAsia="Times New Roman" w:hAnsi="Porto Sans" w:cs="Arial"/>
        </w:rPr>
        <w:t xml:space="preserve"> através da Secretaria Online da sua Escol</w:t>
      </w:r>
      <w:r w:rsidR="00483B7B" w:rsidRPr="00EF5354">
        <w:rPr>
          <w:rFonts w:ascii="Porto Sans" w:eastAsia="Times New Roman" w:hAnsi="Porto Sans" w:cs="Arial"/>
        </w:rPr>
        <w:t>a.</w:t>
      </w:r>
    </w:p>
    <w:p w14:paraId="7954702C" w14:textId="313F2FFD" w:rsidR="00C122CA" w:rsidRPr="00EF5354" w:rsidRDefault="00C122CA" w:rsidP="009706AE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 xml:space="preserve">A taxa de candidatura referida na alínea </w:t>
      </w:r>
      <w:r w:rsidR="00483B7B" w:rsidRPr="00EF5354">
        <w:rPr>
          <w:rFonts w:ascii="Porto Sans" w:eastAsia="Times New Roman" w:hAnsi="Porto Sans" w:cs="Arial"/>
        </w:rPr>
        <w:t>c</w:t>
      </w:r>
      <w:r w:rsidRPr="00EF5354">
        <w:rPr>
          <w:rFonts w:ascii="Porto Sans" w:eastAsia="Times New Roman" w:hAnsi="Porto Sans" w:cs="Arial"/>
        </w:rPr>
        <w:t xml:space="preserve">) do n.º </w:t>
      </w:r>
      <w:r w:rsidR="00426CF3">
        <w:rPr>
          <w:rFonts w:ascii="Porto Sans" w:eastAsia="Times New Roman" w:hAnsi="Porto Sans" w:cs="Arial"/>
        </w:rPr>
        <w:t>5</w:t>
      </w:r>
      <w:r w:rsidRPr="00EF5354">
        <w:rPr>
          <w:rFonts w:ascii="Porto Sans" w:eastAsia="Times New Roman" w:hAnsi="Porto Sans" w:cs="Arial"/>
        </w:rPr>
        <w:t>.1 não será devolvida qualquer que seja o pretexto, nomeadamente em caso de indeferimento liminar, exclusão ou desistência.</w:t>
      </w:r>
    </w:p>
    <w:p w14:paraId="7C9A17F8" w14:textId="3502A150" w:rsidR="00CD19FB" w:rsidRPr="00EF5354" w:rsidRDefault="00CD19FB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>O</w:t>
      </w:r>
      <w:r w:rsidR="007B7009" w:rsidRPr="00EF5354">
        <w:rPr>
          <w:rFonts w:ascii="Porto Sans" w:eastAsia="Times New Roman" w:hAnsi="Porto Sans" w:cs="Arial"/>
        </w:rPr>
        <w:t xml:space="preserve"> portfólio </w:t>
      </w:r>
      <w:r w:rsidR="00E3107E">
        <w:rPr>
          <w:rFonts w:ascii="Porto Sans" w:eastAsia="Times New Roman" w:hAnsi="Porto Sans" w:cs="Arial"/>
        </w:rPr>
        <w:t xml:space="preserve">em suporte físico </w:t>
      </w:r>
      <w:r w:rsidR="007B7009" w:rsidRPr="00EF5354">
        <w:rPr>
          <w:rFonts w:ascii="Porto Sans" w:eastAsia="Times New Roman" w:hAnsi="Porto Sans" w:cs="Arial"/>
        </w:rPr>
        <w:t>deverá ser entregue/remetido aos</w:t>
      </w:r>
      <w:r w:rsidRPr="00EF5354">
        <w:rPr>
          <w:rFonts w:ascii="Porto Sans" w:eastAsia="Times New Roman" w:hAnsi="Porto Sans" w:cs="Arial"/>
        </w:rPr>
        <w:t xml:space="preserve"> Serviços Académicos da ESMAD/</w:t>
      </w:r>
      <w:proofErr w:type="spellStart"/>
      <w:r w:rsidRPr="00EF5354">
        <w:rPr>
          <w:rFonts w:ascii="Porto Sans" w:eastAsia="Times New Roman" w:hAnsi="Porto Sans" w:cs="Arial"/>
        </w:rPr>
        <w:t>P.Porto</w:t>
      </w:r>
      <w:proofErr w:type="spellEnd"/>
      <w:r w:rsidR="0013756D" w:rsidRPr="00EF5354">
        <w:rPr>
          <w:rFonts w:ascii="Porto Sans" w:eastAsia="Times New Roman" w:hAnsi="Porto Sans" w:cs="Arial"/>
        </w:rPr>
        <w:t xml:space="preserve">, acompanhado de cópia do boletim de candidatura. </w:t>
      </w:r>
      <w:r w:rsidRPr="00EF5354">
        <w:rPr>
          <w:rFonts w:ascii="Porto Sans" w:eastAsia="Times New Roman" w:hAnsi="Porto Sans" w:cs="Arial"/>
        </w:rPr>
        <w:t xml:space="preserve">Os documentos deverão ser enviados </w:t>
      </w:r>
      <w:proofErr w:type="gramStart"/>
      <w:r w:rsidRPr="00EF5354">
        <w:rPr>
          <w:rFonts w:ascii="Porto Sans" w:eastAsia="Times New Roman" w:hAnsi="Porto Sans" w:cs="Arial"/>
        </w:rPr>
        <w:t>para</w:t>
      </w:r>
      <w:proofErr w:type="gramEnd"/>
      <w:r w:rsidRPr="00EF5354">
        <w:rPr>
          <w:rFonts w:ascii="Porto Sans" w:eastAsia="Times New Roman" w:hAnsi="Porto Sans" w:cs="Arial"/>
        </w:rPr>
        <w:t>:</w:t>
      </w:r>
    </w:p>
    <w:p w14:paraId="0F41A0DA" w14:textId="579DFD5C" w:rsidR="00CD19FB" w:rsidRPr="00CD29E3" w:rsidRDefault="00CD19FB" w:rsidP="00CD19FB">
      <w:pPr>
        <w:pStyle w:val="Corpodetexto"/>
        <w:tabs>
          <w:tab w:val="left" w:pos="426"/>
        </w:tabs>
        <w:spacing w:after="0" w:line="360" w:lineRule="auto"/>
        <w:jc w:val="both"/>
        <w:rPr>
          <w:rFonts w:ascii="Porto Sans" w:eastAsia="Times New Roman" w:hAnsi="Porto Sans" w:cs="Arial"/>
          <w:i/>
        </w:rPr>
      </w:pPr>
      <w:r w:rsidRPr="00EF5354">
        <w:rPr>
          <w:rFonts w:ascii="Porto Sans" w:eastAsia="Times New Roman" w:hAnsi="Porto Sans" w:cs="Arial"/>
        </w:rPr>
        <w:tab/>
      </w:r>
      <w:r w:rsidRPr="00CD29E3">
        <w:rPr>
          <w:rFonts w:ascii="Porto Sans" w:eastAsia="Times New Roman" w:hAnsi="Porto Sans" w:cs="Arial"/>
          <w:i/>
        </w:rPr>
        <w:t>Serviços Académicos da Escola Superior de Media Artes e Design</w:t>
      </w:r>
    </w:p>
    <w:p w14:paraId="630D99F9" w14:textId="0D9CE764" w:rsidR="00CD19FB" w:rsidRPr="00CD29E3" w:rsidRDefault="00CD19FB" w:rsidP="00CD19FB">
      <w:pPr>
        <w:pStyle w:val="Corpodetexto"/>
        <w:tabs>
          <w:tab w:val="left" w:pos="426"/>
        </w:tabs>
        <w:spacing w:after="0" w:line="360" w:lineRule="auto"/>
        <w:jc w:val="both"/>
        <w:rPr>
          <w:rFonts w:ascii="Porto Sans" w:eastAsia="Times New Roman" w:hAnsi="Porto Sans" w:cs="Arial"/>
          <w:i/>
        </w:rPr>
      </w:pPr>
      <w:r w:rsidRPr="00CD29E3">
        <w:rPr>
          <w:rFonts w:ascii="Porto Sans" w:eastAsia="Times New Roman" w:hAnsi="Porto Sans" w:cs="Arial"/>
          <w:i/>
        </w:rPr>
        <w:tab/>
        <w:t>Campus 2</w:t>
      </w:r>
    </w:p>
    <w:p w14:paraId="5765AA17" w14:textId="47BA684D" w:rsidR="00CD19FB" w:rsidRPr="00CD29E3" w:rsidRDefault="00CD19FB" w:rsidP="00CD19FB">
      <w:pPr>
        <w:pStyle w:val="Corpodetexto"/>
        <w:tabs>
          <w:tab w:val="left" w:pos="426"/>
        </w:tabs>
        <w:spacing w:after="0" w:line="360" w:lineRule="auto"/>
        <w:jc w:val="both"/>
        <w:rPr>
          <w:rFonts w:ascii="Porto Sans" w:eastAsia="Times New Roman" w:hAnsi="Porto Sans" w:cs="Arial"/>
          <w:i/>
        </w:rPr>
      </w:pPr>
      <w:r w:rsidRPr="00CD29E3">
        <w:rPr>
          <w:rFonts w:ascii="Porto Sans" w:eastAsia="Times New Roman" w:hAnsi="Porto Sans" w:cs="Arial"/>
          <w:i/>
        </w:rPr>
        <w:tab/>
        <w:t>Rua D. Sancho I, 981</w:t>
      </w:r>
    </w:p>
    <w:p w14:paraId="55403DA5" w14:textId="1EB7511A" w:rsidR="00CD19FB" w:rsidRPr="00CD29E3" w:rsidRDefault="00CD19FB" w:rsidP="00CD19FB">
      <w:pPr>
        <w:pStyle w:val="Corpodetexto"/>
        <w:tabs>
          <w:tab w:val="left" w:pos="426"/>
        </w:tabs>
        <w:spacing w:after="0" w:line="360" w:lineRule="auto"/>
        <w:jc w:val="both"/>
        <w:rPr>
          <w:rFonts w:ascii="Porto Sans" w:eastAsia="Times New Roman" w:hAnsi="Porto Sans" w:cs="Arial"/>
          <w:i/>
        </w:rPr>
      </w:pPr>
      <w:r w:rsidRPr="00CD29E3">
        <w:rPr>
          <w:rFonts w:ascii="Porto Sans" w:eastAsia="Times New Roman" w:hAnsi="Porto Sans" w:cs="Arial"/>
          <w:i/>
        </w:rPr>
        <w:tab/>
        <w:t>4480-876 Vila do Conde</w:t>
      </w:r>
    </w:p>
    <w:p w14:paraId="781E8607" w14:textId="62C759A3" w:rsidR="0013756D" w:rsidRPr="00EF5354" w:rsidRDefault="0013756D" w:rsidP="0013756D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>O portfólio poderá ser levantado pelos candidatos depois do encerramento do concurso, até ao final do ano civil em que decorre a candidatura.</w:t>
      </w:r>
    </w:p>
    <w:p w14:paraId="027679EE" w14:textId="77777777" w:rsidR="00C122CA" w:rsidRPr="00EF5354" w:rsidRDefault="00C122CA" w:rsidP="00C122CA">
      <w:pPr>
        <w:pStyle w:val="PargrafodaLista"/>
        <w:tabs>
          <w:tab w:val="left" w:pos="426"/>
        </w:tabs>
        <w:spacing w:after="0" w:line="360" w:lineRule="auto"/>
        <w:ind w:left="0" w:right="16"/>
        <w:jc w:val="both"/>
        <w:rPr>
          <w:rFonts w:ascii="Porto Sans" w:eastAsia="Times New Roman" w:hAnsi="Porto Sans" w:cs="Arial"/>
        </w:rPr>
      </w:pPr>
    </w:p>
    <w:p w14:paraId="163062E6" w14:textId="77777777" w:rsidR="00C122CA" w:rsidRPr="00CB0B5E" w:rsidRDefault="00C122CA" w:rsidP="00C122CA">
      <w:pPr>
        <w:pStyle w:val="Corpodetexto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  <w:b/>
        </w:rPr>
      </w:pPr>
      <w:r w:rsidRPr="00CB0B5E">
        <w:rPr>
          <w:rFonts w:ascii="Porto Sans" w:hAnsi="Porto Sans"/>
          <w:b/>
        </w:rPr>
        <w:t>Seleção e Seriação</w:t>
      </w:r>
    </w:p>
    <w:p w14:paraId="594ED750" w14:textId="1D85E36B" w:rsidR="00C122CA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 xml:space="preserve">A seleção e seriação dos candidatos são efetuadas por um Júri nomeado pelo </w:t>
      </w:r>
      <w:r w:rsidR="00AE680D">
        <w:rPr>
          <w:rFonts w:ascii="Porto Sans" w:eastAsia="Times New Roman" w:hAnsi="Porto Sans" w:cs="Arial"/>
        </w:rPr>
        <w:t>Conselho Técnico-Científico da ESMAD</w:t>
      </w:r>
      <w:r w:rsidRPr="00EF5354">
        <w:rPr>
          <w:rFonts w:ascii="Porto Sans" w:eastAsia="Times New Roman" w:hAnsi="Porto Sans" w:cs="Arial"/>
        </w:rPr>
        <w:t>.</w:t>
      </w:r>
      <w:r w:rsidR="00AF4966">
        <w:rPr>
          <w:rFonts w:ascii="Porto Sans" w:eastAsia="Times New Roman" w:hAnsi="Porto Sans" w:cs="Arial"/>
        </w:rPr>
        <w:t xml:space="preserve"> O júri procederá de acordo com os critérios de seleção e seriação aprovados pelo Conselho Técnico-Científico.</w:t>
      </w:r>
    </w:p>
    <w:p w14:paraId="40A70D07" w14:textId="77777777" w:rsidR="00C122CA" w:rsidRPr="00EF5354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lastRenderedPageBreak/>
        <w:t xml:space="preserve">Os critérios de seleção e seriação são </w:t>
      </w:r>
      <w:r w:rsidR="00E41C61" w:rsidRPr="00EF5354">
        <w:rPr>
          <w:rFonts w:ascii="Porto Sans" w:eastAsia="Times New Roman" w:hAnsi="Porto Sans" w:cs="Arial"/>
        </w:rPr>
        <w:t>o</w:t>
      </w:r>
      <w:r w:rsidRPr="00EF5354">
        <w:rPr>
          <w:rFonts w:ascii="Porto Sans" w:eastAsia="Times New Roman" w:hAnsi="Porto Sans" w:cs="Arial"/>
        </w:rPr>
        <w:t xml:space="preserve">s constantes do </w:t>
      </w:r>
      <w:hyperlink w:anchor="Anexo_3" w:history="1">
        <w:r w:rsidRPr="00EF5354">
          <w:rPr>
            <w:rStyle w:val="Hiperligao"/>
            <w:rFonts w:ascii="Porto Sans" w:eastAsia="Times New Roman" w:hAnsi="Porto Sans" w:cs="Arial"/>
          </w:rPr>
          <w:t>ane</w:t>
        </w:r>
        <w:r w:rsidRPr="00EF5354">
          <w:rPr>
            <w:rStyle w:val="Hiperligao"/>
            <w:rFonts w:ascii="Porto Sans" w:eastAsia="Times New Roman" w:hAnsi="Porto Sans" w:cs="Arial"/>
          </w:rPr>
          <w:t>x</w:t>
        </w:r>
        <w:r w:rsidRPr="00EF5354">
          <w:rPr>
            <w:rStyle w:val="Hiperligao"/>
            <w:rFonts w:ascii="Porto Sans" w:eastAsia="Times New Roman" w:hAnsi="Porto Sans" w:cs="Arial"/>
          </w:rPr>
          <w:t>o III</w:t>
        </w:r>
      </w:hyperlink>
      <w:r w:rsidRPr="00EF5354">
        <w:rPr>
          <w:rFonts w:ascii="Porto Sans" w:eastAsia="Times New Roman" w:hAnsi="Porto Sans" w:cs="Arial"/>
        </w:rPr>
        <w:t>.</w:t>
      </w:r>
    </w:p>
    <w:p w14:paraId="63AB8DC6" w14:textId="65A68407" w:rsidR="00C122CA" w:rsidRPr="00EF5354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 w:cs="Arial"/>
        </w:rPr>
      </w:pPr>
      <w:r w:rsidRPr="00EF5354">
        <w:rPr>
          <w:rFonts w:ascii="Porto Sans" w:hAnsi="Porto Sans" w:cs="Arial"/>
        </w:rPr>
        <w:t xml:space="preserve">A fórmula de cálculo da classificação final </w:t>
      </w:r>
      <w:r w:rsidR="00E41C61" w:rsidRPr="00EF5354">
        <w:rPr>
          <w:rFonts w:ascii="Porto Sans" w:hAnsi="Porto Sans" w:cs="Arial"/>
        </w:rPr>
        <w:t>é a</w:t>
      </w:r>
      <w:r w:rsidRPr="00EF5354">
        <w:rPr>
          <w:rFonts w:ascii="Porto Sans" w:hAnsi="Porto Sans" w:cs="Arial"/>
        </w:rPr>
        <w:t xml:space="preserve"> constante do</w:t>
      </w:r>
      <w:r w:rsidR="00E41C61" w:rsidRPr="00EF5354">
        <w:rPr>
          <w:rFonts w:ascii="Porto Sans" w:hAnsi="Porto Sans" w:cs="Arial"/>
        </w:rPr>
        <w:t xml:space="preserve"> </w:t>
      </w:r>
      <w:hyperlink w:anchor="Anexo_3" w:history="1">
        <w:r w:rsidRPr="00EF5354">
          <w:rPr>
            <w:rStyle w:val="Hiperligao"/>
            <w:rFonts w:ascii="Porto Sans" w:hAnsi="Porto Sans" w:cs="Arial"/>
          </w:rPr>
          <w:t>anexo III</w:t>
        </w:r>
      </w:hyperlink>
      <w:r w:rsidRPr="00EF5354">
        <w:rPr>
          <w:rFonts w:ascii="Porto Sans" w:hAnsi="Porto Sans" w:cs="Arial"/>
        </w:rPr>
        <w:t>.</w:t>
      </w:r>
    </w:p>
    <w:p w14:paraId="476AC2AA" w14:textId="77777777" w:rsidR="00C122CA" w:rsidRPr="00EF5354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hAnsi="Porto Sans" w:cs="Arial"/>
        </w:rPr>
        <w:t>A seriação das candidaturas será efetuada por ordem decrescente da classificação final, numa escala numérica de 0 a 20 valores arredondada à décima.</w:t>
      </w:r>
    </w:p>
    <w:p w14:paraId="65BAD683" w14:textId="06528A79" w:rsidR="00E41C61" w:rsidRPr="00EF5354" w:rsidRDefault="008A3DE5" w:rsidP="00AF4966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 xml:space="preserve">Caso </w:t>
      </w:r>
      <w:r w:rsidR="00E41C61" w:rsidRPr="00EF5354">
        <w:rPr>
          <w:rFonts w:ascii="Porto Sans" w:eastAsia="Times New Roman" w:hAnsi="Porto Sans" w:cs="Arial"/>
        </w:rPr>
        <w:t>o número de candidatos se</w:t>
      </w:r>
      <w:r w:rsidRPr="00EF5354">
        <w:rPr>
          <w:rFonts w:ascii="Porto Sans" w:eastAsia="Times New Roman" w:hAnsi="Porto Sans" w:cs="Arial"/>
        </w:rPr>
        <w:t>ja</w:t>
      </w:r>
      <w:r w:rsidR="00E41C61" w:rsidRPr="00EF5354">
        <w:rPr>
          <w:rFonts w:ascii="Porto Sans" w:eastAsia="Times New Roman" w:hAnsi="Porto Sans" w:cs="Arial"/>
        </w:rPr>
        <w:t xml:space="preserve"> inferior ao número de vagas</w:t>
      </w:r>
      <w:r w:rsidR="00483B7B" w:rsidRPr="00EF5354">
        <w:rPr>
          <w:rFonts w:ascii="Porto Sans" w:eastAsia="Times New Roman" w:hAnsi="Porto Sans" w:cs="Arial"/>
        </w:rPr>
        <w:t xml:space="preserve"> disponíveis, serão </w:t>
      </w:r>
      <w:r w:rsidR="00E41C61" w:rsidRPr="00EF5354">
        <w:rPr>
          <w:rFonts w:ascii="Porto Sans" w:eastAsia="Times New Roman" w:hAnsi="Porto Sans" w:cs="Arial"/>
        </w:rPr>
        <w:t>colocados</w:t>
      </w:r>
      <w:r w:rsidR="00AF4966">
        <w:rPr>
          <w:rFonts w:ascii="Porto Sans" w:eastAsia="Times New Roman" w:hAnsi="Porto Sans" w:cs="Arial"/>
        </w:rPr>
        <w:t xml:space="preserve">, por </w:t>
      </w:r>
      <w:r w:rsidR="006A1D3F" w:rsidRPr="00AF4966">
        <w:rPr>
          <w:rFonts w:ascii="Porto Sans" w:hAnsi="Porto Sans" w:cs="Arial"/>
        </w:rPr>
        <w:t>ordem</w:t>
      </w:r>
      <w:r w:rsidR="006A1D3F" w:rsidRPr="00EF5354">
        <w:rPr>
          <w:rFonts w:ascii="Porto Sans" w:eastAsia="Times New Roman" w:hAnsi="Porto Sans" w:cs="Arial"/>
        </w:rPr>
        <w:t xml:space="preserve"> alfabética,</w:t>
      </w:r>
      <w:r w:rsidR="00E41C61" w:rsidRPr="00EF5354">
        <w:rPr>
          <w:rFonts w:ascii="Porto Sans" w:eastAsia="Times New Roman" w:hAnsi="Porto Sans" w:cs="Arial"/>
        </w:rPr>
        <w:t xml:space="preserve"> todos os candidatos que reúnam as condições de acesso </w:t>
      </w:r>
      <w:r w:rsidR="007C5678" w:rsidRPr="00EF5354">
        <w:rPr>
          <w:rFonts w:ascii="Porto Sans" w:eastAsia="Times New Roman" w:hAnsi="Porto Sans" w:cs="Arial"/>
        </w:rPr>
        <w:t xml:space="preserve">definidas no </w:t>
      </w:r>
      <w:proofErr w:type="spellStart"/>
      <w:r w:rsidR="007C5678" w:rsidRPr="00EF5354">
        <w:rPr>
          <w:rFonts w:ascii="Porto Sans" w:eastAsia="Times New Roman" w:hAnsi="Porto Sans" w:cs="Arial"/>
        </w:rPr>
        <w:t>n</w:t>
      </w:r>
      <w:r w:rsidR="00CD19FB" w:rsidRPr="00EF5354">
        <w:rPr>
          <w:rFonts w:ascii="Porto Sans" w:eastAsia="Times New Roman" w:hAnsi="Porto Sans" w:cs="Arial"/>
          <w:vertAlign w:val="superscript"/>
        </w:rPr>
        <w:t>o</w:t>
      </w:r>
      <w:proofErr w:type="spellEnd"/>
      <w:r w:rsidR="007C5678" w:rsidRPr="00EF5354">
        <w:rPr>
          <w:rFonts w:ascii="Porto Sans" w:eastAsia="Times New Roman" w:hAnsi="Porto Sans" w:cs="Arial"/>
        </w:rPr>
        <w:t xml:space="preserve"> 3.</w:t>
      </w:r>
    </w:p>
    <w:p w14:paraId="130B8D0D" w14:textId="7B6DDAD6" w:rsidR="00897049" w:rsidRPr="00EF5354" w:rsidRDefault="00897049" w:rsidP="00897049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 w:cs="Arial"/>
        </w:rPr>
      </w:pPr>
      <w:r w:rsidRPr="00EF5354">
        <w:rPr>
          <w:rFonts w:ascii="Porto Sans" w:hAnsi="Porto Sans" w:cs="Arial"/>
        </w:rPr>
        <w:t>É fixada uma classificação final mínima de 10,0 valores, na escala numérica de 0 a 20 valores.</w:t>
      </w:r>
    </w:p>
    <w:p w14:paraId="40714764" w14:textId="7E9CED4F" w:rsidR="00483B7B" w:rsidRPr="00EF5354" w:rsidRDefault="00483B7B" w:rsidP="00897049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 w:cs="Arial"/>
        </w:rPr>
      </w:pPr>
      <w:r w:rsidRPr="00EF5354">
        <w:rPr>
          <w:rFonts w:ascii="Porto Sans" w:hAnsi="Porto Sans" w:cs="Arial"/>
        </w:rPr>
        <w:t>Sempre que, em face da aplicação dos critérios de seriação, dois ou mais candidatos em situação de empate disputem a última vaga, serão criadas as vagas adicionais necessárias para os colocar.</w:t>
      </w:r>
    </w:p>
    <w:p w14:paraId="61E68967" w14:textId="77777777" w:rsidR="002B20A3" w:rsidRPr="00EF5354" w:rsidRDefault="002B20A3" w:rsidP="002B20A3">
      <w:pPr>
        <w:pStyle w:val="Corpodetexto"/>
        <w:tabs>
          <w:tab w:val="left" w:pos="426"/>
        </w:tabs>
        <w:spacing w:after="0" w:line="360" w:lineRule="auto"/>
        <w:jc w:val="both"/>
        <w:rPr>
          <w:rFonts w:ascii="Porto Sans" w:eastAsia="Times New Roman" w:hAnsi="Porto Sans" w:cs="Arial"/>
        </w:rPr>
      </w:pPr>
    </w:p>
    <w:p w14:paraId="6D070FB7" w14:textId="77777777" w:rsidR="00C122CA" w:rsidRPr="00CB0B5E" w:rsidRDefault="00C122CA" w:rsidP="00C122CA">
      <w:pPr>
        <w:pStyle w:val="Corpodetexto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  <w:b/>
        </w:rPr>
      </w:pPr>
      <w:r w:rsidRPr="00CB0B5E">
        <w:rPr>
          <w:rFonts w:ascii="Porto Sans" w:hAnsi="Porto Sans"/>
          <w:b/>
        </w:rPr>
        <w:t>Indeferimento liminar</w:t>
      </w:r>
    </w:p>
    <w:p w14:paraId="42F2D485" w14:textId="77777777" w:rsidR="00C122CA" w:rsidRPr="00EF5354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>São liminarmente indeferidas as candidaturas que se encontrem numa das seguintes situações:</w:t>
      </w:r>
    </w:p>
    <w:p w14:paraId="78CFC1AA" w14:textId="77777777" w:rsidR="00C122CA" w:rsidRPr="00A722D1" w:rsidRDefault="00C122CA" w:rsidP="00C122CA">
      <w:pPr>
        <w:pStyle w:val="04"/>
        <w:numPr>
          <w:ilvl w:val="0"/>
          <w:numId w:val="5"/>
        </w:numPr>
        <w:tabs>
          <w:tab w:val="clear" w:pos="720"/>
        </w:tabs>
        <w:spacing w:before="0"/>
        <w:ind w:left="567" w:right="16" w:hanging="283"/>
        <w:jc w:val="both"/>
        <w:rPr>
          <w:rFonts w:ascii="Porto Sans" w:hAnsi="Porto Sans"/>
          <w:b w:val="0"/>
          <w:sz w:val="22"/>
          <w:szCs w:val="22"/>
        </w:rPr>
      </w:pPr>
      <w:r w:rsidRPr="00A722D1">
        <w:rPr>
          <w:rFonts w:ascii="Porto Sans" w:hAnsi="Porto Sans"/>
          <w:b w:val="0"/>
          <w:sz w:val="22"/>
          <w:szCs w:val="22"/>
        </w:rPr>
        <w:t>Não sejam efetuadas nos termos e prazos fixados no presente edital;</w:t>
      </w:r>
    </w:p>
    <w:p w14:paraId="55457E4F" w14:textId="77777777" w:rsidR="00C122CA" w:rsidRPr="00EF5354" w:rsidRDefault="00C122CA" w:rsidP="00C122CA">
      <w:pPr>
        <w:pStyle w:val="04"/>
        <w:numPr>
          <w:ilvl w:val="0"/>
          <w:numId w:val="5"/>
        </w:numPr>
        <w:tabs>
          <w:tab w:val="clear" w:pos="720"/>
        </w:tabs>
        <w:spacing w:before="0"/>
        <w:ind w:left="567" w:right="16" w:hanging="283"/>
        <w:jc w:val="both"/>
        <w:rPr>
          <w:rFonts w:ascii="Porto Sans" w:hAnsi="Porto Sans"/>
          <w:b w:val="0"/>
          <w:sz w:val="22"/>
          <w:szCs w:val="22"/>
        </w:rPr>
      </w:pPr>
      <w:r w:rsidRPr="00EF5354">
        <w:rPr>
          <w:rFonts w:ascii="Porto Sans" w:hAnsi="Porto Sans"/>
          <w:b w:val="0"/>
          <w:sz w:val="22"/>
          <w:szCs w:val="22"/>
        </w:rPr>
        <w:t>Não cumpram o pagamento da taxa prevista no período fixado para a candidatura;</w:t>
      </w:r>
    </w:p>
    <w:p w14:paraId="660B77BC" w14:textId="77777777" w:rsidR="00C122CA" w:rsidRPr="00EF5354" w:rsidRDefault="00C122CA" w:rsidP="00C122CA">
      <w:pPr>
        <w:pStyle w:val="04"/>
        <w:numPr>
          <w:ilvl w:val="0"/>
          <w:numId w:val="5"/>
        </w:numPr>
        <w:tabs>
          <w:tab w:val="clear" w:pos="720"/>
        </w:tabs>
        <w:spacing w:before="0"/>
        <w:ind w:left="567" w:right="16" w:hanging="283"/>
        <w:jc w:val="both"/>
        <w:rPr>
          <w:rFonts w:ascii="Porto Sans" w:hAnsi="Porto Sans"/>
          <w:b w:val="0"/>
          <w:sz w:val="22"/>
          <w:szCs w:val="22"/>
        </w:rPr>
      </w:pPr>
      <w:r w:rsidRPr="00EF5354">
        <w:rPr>
          <w:rFonts w:ascii="Porto Sans" w:hAnsi="Porto Sans"/>
          <w:b w:val="0"/>
          <w:sz w:val="22"/>
          <w:szCs w:val="22"/>
        </w:rPr>
        <w:t xml:space="preserve">Sejam efetuadas por candidatos em situação irregular de propinas ou com qualquer </w:t>
      </w:r>
      <w:proofErr w:type="gramStart"/>
      <w:r w:rsidRPr="00EF5354">
        <w:rPr>
          <w:rFonts w:ascii="Porto Sans" w:hAnsi="Porto Sans"/>
          <w:b w:val="0"/>
          <w:sz w:val="22"/>
          <w:szCs w:val="22"/>
        </w:rPr>
        <w:t>outro</w:t>
      </w:r>
      <w:proofErr w:type="gramEnd"/>
      <w:r w:rsidRPr="00EF5354">
        <w:rPr>
          <w:rFonts w:ascii="Porto Sans" w:hAnsi="Porto Sans"/>
          <w:b w:val="0"/>
          <w:sz w:val="22"/>
          <w:szCs w:val="22"/>
        </w:rPr>
        <w:t xml:space="preserve"> </w:t>
      </w:r>
      <w:proofErr w:type="gramStart"/>
      <w:r w:rsidRPr="00EF5354">
        <w:rPr>
          <w:rFonts w:ascii="Porto Sans" w:hAnsi="Porto Sans"/>
          <w:b w:val="0"/>
          <w:sz w:val="22"/>
          <w:szCs w:val="22"/>
        </w:rPr>
        <w:t>valor</w:t>
      </w:r>
      <w:proofErr w:type="gramEnd"/>
      <w:r w:rsidRPr="00EF5354">
        <w:rPr>
          <w:rFonts w:ascii="Porto Sans" w:hAnsi="Porto Sans"/>
          <w:b w:val="0"/>
          <w:sz w:val="22"/>
          <w:szCs w:val="22"/>
        </w:rPr>
        <w:t xml:space="preserve"> em débito ao P.PORTO, independentemente da sua natureza.</w:t>
      </w:r>
    </w:p>
    <w:p w14:paraId="53F0F874" w14:textId="209990BB" w:rsidR="00CD19FB" w:rsidRPr="00EF5354" w:rsidRDefault="00C122CA" w:rsidP="00CD19FB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right="16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>Em caso de indeferimento liminar, os candidatos serão</w:t>
      </w:r>
      <w:r w:rsidR="00CD19FB" w:rsidRPr="00EF5354">
        <w:rPr>
          <w:rFonts w:ascii="Porto Sans" w:eastAsia="Times New Roman" w:hAnsi="Porto Sans" w:cs="Arial"/>
        </w:rPr>
        <w:t xml:space="preserve"> notificados por via eletrónica.</w:t>
      </w:r>
    </w:p>
    <w:p w14:paraId="3E520EF4" w14:textId="77777777" w:rsidR="00CD19FB" w:rsidRPr="00EF5354" w:rsidRDefault="00CD19FB" w:rsidP="00CD19FB">
      <w:pPr>
        <w:pStyle w:val="Corpodetexto"/>
        <w:tabs>
          <w:tab w:val="left" w:pos="426"/>
        </w:tabs>
        <w:spacing w:after="0" w:line="360" w:lineRule="auto"/>
        <w:ind w:right="16"/>
        <w:jc w:val="both"/>
        <w:rPr>
          <w:rFonts w:ascii="Porto Sans" w:eastAsia="Times New Roman" w:hAnsi="Porto Sans" w:cs="Arial"/>
        </w:rPr>
      </w:pPr>
    </w:p>
    <w:p w14:paraId="29855F8B" w14:textId="77777777" w:rsidR="00C122CA" w:rsidRPr="00CB0B5E" w:rsidRDefault="00C122CA" w:rsidP="00C122CA">
      <w:pPr>
        <w:pStyle w:val="Corpodetexto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  <w:b/>
        </w:rPr>
      </w:pPr>
      <w:r w:rsidRPr="00CB0B5E">
        <w:rPr>
          <w:rFonts w:ascii="Porto Sans" w:hAnsi="Porto Sans"/>
          <w:b/>
        </w:rPr>
        <w:t>Exclusão de candidatos</w:t>
      </w:r>
    </w:p>
    <w:p w14:paraId="7CAF1143" w14:textId="224C135C" w:rsidR="00C122CA" w:rsidRPr="00EF5354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>São excluídos do processo de candidatura</w:t>
      </w:r>
      <w:r w:rsidR="001576E7" w:rsidRPr="00EF5354">
        <w:rPr>
          <w:rFonts w:ascii="Porto Sans" w:eastAsia="Times New Roman" w:hAnsi="Porto Sans" w:cs="Arial"/>
        </w:rPr>
        <w:t>,</w:t>
      </w:r>
      <w:r w:rsidRPr="00EF5354">
        <w:rPr>
          <w:rFonts w:ascii="Porto Sans" w:eastAsia="Times New Roman" w:hAnsi="Porto Sans" w:cs="Arial"/>
        </w:rPr>
        <w:t xml:space="preserve"> em qualquer momento do mesmo, os candidatos </w:t>
      </w:r>
      <w:proofErr w:type="gramStart"/>
      <w:r w:rsidRPr="00EF5354">
        <w:rPr>
          <w:rFonts w:ascii="Porto Sans" w:eastAsia="Times New Roman" w:hAnsi="Porto Sans" w:cs="Arial"/>
        </w:rPr>
        <w:t>que</w:t>
      </w:r>
      <w:proofErr w:type="gramEnd"/>
      <w:r w:rsidRPr="00EF5354">
        <w:rPr>
          <w:rFonts w:ascii="Porto Sans" w:eastAsia="Times New Roman" w:hAnsi="Porto Sans" w:cs="Arial"/>
        </w:rPr>
        <w:t>:</w:t>
      </w:r>
    </w:p>
    <w:p w14:paraId="63363944" w14:textId="55B826D3" w:rsidR="00C122CA" w:rsidRPr="00EF5354" w:rsidRDefault="00C122CA" w:rsidP="00C122CA">
      <w:pPr>
        <w:pStyle w:val="04"/>
        <w:numPr>
          <w:ilvl w:val="0"/>
          <w:numId w:val="3"/>
        </w:numPr>
        <w:tabs>
          <w:tab w:val="clear" w:pos="720"/>
        </w:tabs>
        <w:spacing w:before="0"/>
        <w:ind w:left="567" w:right="16" w:hanging="283"/>
        <w:jc w:val="both"/>
        <w:rPr>
          <w:rFonts w:ascii="Porto Sans" w:hAnsi="Porto Sans"/>
          <w:b w:val="0"/>
          <w:sz w:val="22"/>
          <w:szCs w:val="22"/>
        </w:rPr>
      </w:pPr>
      <w:r w:rsidRPr="00EF5354">
        <w:rPr>
          <w:rFonts w:ascii="Porto Sans" w:hAnsi="Porto Sans"/>
          <w:b w:val="0"/>
          <w:sz w:val="22"/>
          <w:szCs w:val="22"/>
        </w:rPr>
        <w:t>Não apresentem o</w:t>
      </w:r>
      <w:r w:rsidR="00D65EB0" w:rsidRPr="00EF5354">
        <w:rPr>
          <w:rFonts w:ascii="Porto Sans" w:hAnsi="Porto Sans"/>
          <w:b w:val="0"/>
          <w:sz w:val="22"/>
          <w:szCs w:val="22"/>
        </w:rPr>
        <w:t>s</w:t>
      </w:r>
      <w:r w:rsidR="00753B46" w:rsidRPr="00EF5354">
        <w:rPr>
          <w:rFonts w:ascii="Porto Sans" w:hAnsi="Porto Sans"/>
          <w:b w:val="0"/>
          <w:sz w:val="22"/>
          <w:szCs w:val="22"/>
        </w:rPr>
        <w:t xml:space="preserve"> documento</w:t>
      </w:r>
      <w:r w:rsidR="00D65EB0" w:rsidRPr="00EF5354">
        <w:rPr>
          <w:rFonts w:ascii="Porto Sans" w:hAnsi="Porto Sans"/>
          <w:b w:val="0"/>
          <w:sz w:val="22"/>
          <w:szCs w:val="22"/>
        </w:rPr>
        <w:t>s</w:t>
      </w:r>
      <w:r w:rsidR="00112007" w:rsidRPr="00EF5354">
        <w:rPr>
          <w:rFonts w:ascii="Porto Sans" w:hAnsi="Porto Sans"/>
          <w:b w:val="0"/>
          <w:sz w:val="22"/>
          <w:szCs w:val="22"/>
        </w:rPr>
        <w:t xml:space="preserve"> obrigatório</w:t>
      </w:r>
      <w:r w:rsidR="00D65EB0" w:rsidRPr="00EF5354">
        <w:rPr>
          <w:rFonts w:ascii="Porto Sans" w:hAnsi="Porto Sans"/>
          <w:b w:val="0"/>
          <w:sz w:val="22"/>
          <w:szCs w:val="22"/>
        </w:rPr>
        <w:t>s</w:t>
      </w:r>
      <w:r w:rsidR="00112007" w:rsidRPr="00EF5354">
        <w:rPr>
          <w:rFonts w:ascii="Porto Sans" w:hAnsi="Porto Sans"/>
          <w:b w:val="0"/>
          <w:sz w:val="22"/>
          <w:szCs w:val="22"/>
        </w:rPr>
        <w:t xml:space="preserve"> referido</w:t>
      </w:r>
      <w:r w:rsidR="00D65EB0" w:rsidRPr="00EF5354">
        <w:rPr>
          <w:rFonts w:ascii="Porto Sans" w:hAnsi="Porto Sans"/>
          <w:b w:val="0"/>
          <w:sz w:val="22"/>
          <w:szCs w:val="22"/>
        </w:rPr>
        <w:t>s</w:t>
      </w:r>
      <w:r w:rsidR="00112007" w:rsidRPr="00EF5354">
        <w:rPr>
          <w:rFonts w:ascii="Porto Sans" w:hAnsi="Porto Sans"/>
          <w:b w:val="0"/>
          <w:sz w:val="22"/>
          <w:szCs w:val="22"/>
        </w:rPr>
        <w:t xml:space="preserve"> no n.º </w:t>
      </w:r>
      <w:r w:rsidR="00426CF3">
        <w:rPr>
          <w:rFonts w:ascii="Porto Sans" w:hAnsi="Porto Sans"/>
          <w:b w:val="0"/>
          <w:sz w:val="22"/>
          <w:szCs w:val="22"/>
        </w:rPr>
        <w:t>5</w:t>
      </w:r>
      <w:r w:rsidR="00112007" w:rsidRPr="00EF5354">
        <w:rPr>
          <w:rFonts w:ascii="Porto Sans" w:hAnsi="Porto Sans"/>
          <w:b w:val="0"/>
          <w:sz w:val="22"/>
          <w:szCs w:val="22"/>
        </w:rPr>
        <w:t>.</w:t>
      </w:r>
      <w:r w:rsidR="00D65EB0" w:rsidRPr="00EF5354">
        <w:rPr>
          <w:rFonts w:ascii="Porto Sans" w:hAnsi="Porto Sans"/>
          <w:b w:val="0"/>
          <w:sz w:val="22"/>
          <w:szCs w:val="22"/>
        </w:rPr>
        <w:t>2</w:t>
      </w:r>
      <w:r w:rsidRPr="00EF5354">
        <w:rPr>
          <w:rFonts w:ascii="Porto Sans" w:hAnsi="Porto Sans"/>
          <w:b w:val="0"/>
          <w:sz w:val="22"/>
          <w:szCs w:val="22"/>
        </w:rPr>
        <w:t>;</w:t>
      </w:r>
    </w:p>
    <w:p w14:paraId="323FBE58" w14:textId="77777777" w:rsidR="00C122CA" w:rsidRPr="00EF5354" w:rsidRDefault="00C122CA" w:rsidP="00C122CA">
      <w:pPr>
        <w:pStyle w:val="04"/>
        <w:numPr>
          <w:ilvl w:val="0"/>
          <w:numId w:val="3"/>
        </w:numPr>
        <w:tabs>
          <w:tab w:val="clear" w:pos="720"/>
        </w:tabs>
        <w:spacing w:before="0"/>
        <w:ind w:left="567" w:right="16" w:hanging="283"/>
        <w:jc w:val="both"/>
        <w:rPr>
          <w:rFonts w:ascii="Porto Sans" w:hAnsi="Porto Sans"/>
          <w:b w:val="0"/>
          <w:sz w:val="22"/>
          <w:szCs w:val="22"/>
        </w:rPr>
      </w:pPr>
      <w:r w:rsidRPr="00EF5354">
        <w:rPr>
          <w:rFonts w:ascii="Porto Sans" w:hAnsi="Porto Sans"/>
          <w:b w:val="0"/>
          <w:sz w:val="22"/>
          <w:szCs w:val="22"/>
        </w:rPr>
        <w:t>Prestem falsas declarações;</w:t>
      </w:r>
    </w:p>
    <w:p w14:paraId="52760B3D" w14:textId="77777777" w:rsidR="00C122CA" w:rsidRPr="00EF5354" w:rsidRDefault="00C122CA" w:rsidP="00C122CA">
      <w:pPr>
        <w:pStyle w:val="04"/>
        <w:numPr>
          <w:ilvl w:val="0"/>
          <w:numId w:val="3"/>
        </w:numPr>
        <w:tabs>
          <w:tab w:val="clear" w:pos="720"/>
        </w:tabs>
        <w:spacing w:before="0"/>
        <w:ind w:left="567" w:right="16" w:hanging="283"/>
        <w:jc w:val="both"/>
        <w:rPr>
          <w:rFonts w:ascii="Porto Sans" w:hAnsi="Porto Sans"/>
          <w:b w:val="0"/>
          <w:sz w:val="22"/>
          <w:szCs w:val="22"/>
        </w:rPr>
      </w:pPr>
      <w:r w:rsidRPr="00EF5354">
        <w:rPr>
          <w:rFonts w:ascii="Porto Sans" w:hAnsi="Porto Sans"/>
          <w:b w:val="0"/>
          <w:sz w:val="22"/>
          <w:szCs w:val="22"/>
        </w:rPr>
        <w:lastRenderedPageBreak/>
        <w:t>Não satisfaçam as condições de acesso e ingresso fixadas;</w:t>
      </w:r>
    </w:p>
    <w:p w14:paraId="1599F1C3" w14:textId="77777777" w:rsidR="00C122CA" w:rsidRPr="00EF5354" w:rsidRDefault="00C122CA" w:rsidP="00C122CA">
      <w:pPr>
        <w:pStyle w:val="04"/>
        <w:numPr>
          <w:ilvl w:val="0"/>
          <w:numId w:val="3"/>
        </w:numPr>
        <w:tabs>
          <w:tab w:val="clear" w:pos="720"/>
        </w:tabs>
        <w:spacing w:before="0"/>
        <w:ind w:left="567" w:right="16" w:hanging="283"/>
        <w:jc w:val="both"/>
        <w:rPr>
          <w:rFonts w:ascii="Porto Sans" w:hAnsi="Porto Sans"/>
          <w:b w:val="0"/>
          <w:sz w:val="22"/>
          <w:szCs w:val="22"/>
        </w:rPr>
      </w:pPr>
      <w:r w:rsidRPr="00EF5354">
        <w:rPr>
          <w:rFonts w:ascii="Porto Sans" w:hAnsi="Porto Sans"/>
          <w:b w:val="0"/>
          <w:sz w:val="22"/>
          <w:szCs w:val="22"/>
        </w:rPr>
        <w:t>Obtenham uma classificação final inferior à nota mínima fixada;</w:t>
      </w:r>
    </w:p>
    <w:p w14:paraId="4DDC8E12" w14:textId="77777777" w:rsidR="00C122CA" w:rsidRPr="00CF059D" w:rsidRDefault="00C122CA" w:rsidP="00C122CA">
      <w:pPr>
        <w:pStyle w:val="04"/>
        <w:numPr>
          <w:ilvl w:val="0"/>
          <w:numId w:val="3"/>
        </w:numPr>
        <w:tabs>
          <w:tab w:val="clear" w:pos="720"/>
        </w:tabs>
        <w:spacing w:before="0"/>
        <w:ind w:left="567" w:right="16" w:hanging="283"/>
        <w:jc w:val="both"/>
        <w:rPr>
          <w:rFonts w:ascii="Porto Sans" w:hAnsi="Porto Sans"/>
          <w:b w:val="0"/>
          <w:sz w:val="22"/>
          <w:szCs w:val="22"/>
        </w:rPr>
      </w:pPr>
      <w:r w:rsidRPr="00CF059D">
        <w:rPr>
          <w:rFonts w:ascii="Porto Sans" w:hAnsi="Porto Sans"/>
          <w:b w:val="0"/>
          <w:sz w:val="22"/>
          <w:szCs w:val="22"/>
        </w:rPr>
        <w:t>Se encontrem com a inscrição prescrita no ensino superior.</w:t>
      </w:r>
    </w:p>
    <w:p w14:paraId="28202E30" w14:textId="2426D8E8" w:rsidR="00C122CA" w:rsidRPr="00EF5354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>Em caso de exclusão, os candidatos serão notificados por via eletrónica.</w:t>
      </w:r>
      <w:bookmarkEnd w:id="1"/>
    </w:p>
    <w:p w14:paraId="7598AA58" w14:textId="77777777" w:rsidR="00C122CA" w:rsidRPr="00EF5354" w:rsidRDefault="00C122CA" w:rsidP="00C122CA">
      <w:pPr>
        <w:tabs>
          <w:tab w:val="left" w:pos="426"/>
        </w:tabs>
        <w:spacing w:after="0" w:line="360" w:lineRule="auto"/>
        <w:ind w:right="16"/>
        <w:jc w:val="both"/>
        <w:rPr>
          <w:rFonts w:ascii="Porto Sans" w:eastAsia="Times New Roman" w:hAnsi="Porto Sans" w:cs="Arial"/>
        </w:rPr>
      </w:pPr>
    </w:p>
    <w:p w14:paraId="7CCBFA09" w14:textId="77777777" w:rsidR="00C122CA" w:rsidRPr="00CB0B5E" w:rsidRDefault="00C122CA" w:rsidP="00C122CA">
      <w:pPr>
        <w:pStyle w:val="Corpodetexto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  <w:b/>
        </w:rPr>
      </w:pPr>
      <w:r w:rsidRPr="00CB0B5E">
        <w:rPr>
          <w:rFonts w:ascii="Porto Sans" w:hAnsi="Porto Sans"/>
          <w:b/>
        </w:rPr>
        <w:t>Publicação de Resultados</w:t>
      </w:r>
    </w:p>
    <w:p w14:paraId="150C4A7D" w14:textId="0E0BCE7A" w:rsidR="00254461" w:rsidRPr="00A8416A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 w:cs="Arial"/>
          <w:lang w:eastAsia="pt-PT"/>
        </w:rPr>
      </w:pPr>
      <w:r w:rsidRPr="00A8416A">
        <w:rPr>
          <w:rFonts w:ascii="Porto Sans" w:hAnsi="Porto Sans" w:cs="Arial"/>
          <w:lang w:eastAsia="pt-PT"/>
        </w:rPr>
        <w:t>O resultado do concurso ser</w:t>
      </w:r>
      <w:r w:rsidR="00FD5749" w:rsidRPr="00A8416A">
        <w:rPr>
          <w:rFonts w:ascii="Porto Sans" w:hAnsi="Porto Sans" w:cs="Arial"/>
          <w:lang w:eastAsia="pt-PT"/>
        </w:rPr>
        <w:t>á</w:t>
      </w:r>
      <w:r w:rsidRPr="00A8416A">
        <w:rPr>
          <w:rFonts w:ascii="Porto Sans" w:hAnsi="Porto Sans" w:cs="Arial"/>
          <w:lang w:eastAsia="pt-PT"/>
        </w:rPr>
        <w:t xml:space="preserve"> divulgado através de edital de resultados </w:t>
      </w:r>
      <w:r w:rsidR="002E29D3" w:rsidRPr="00A8416A">
        <w:rPr>
          <w:rFonts w:ascii="Porto Sans" w:hAnsi="Porto Sans" w:cs="Arial"/>
          <w:lang w:eastAsia="pt-PT"/>
        </w:rPr>
        <w:t xml:space="preserve">publicado </w:t>
      </w:r>
      <w:r w:rsidR="001576E7" w:rsidRPr="00A8416A">
        <w:rPr>
          <w:rFonts w:ascii="Porto Sans" w:hAnsi="Porto Sans"/>
        </w:rPr>
        <w:t xml:space="preserve">em </w:t>
      </w:r>
      <w:hyperlink r:id="rId11" w:history="1">
        <w:r w:rsidR="001576E7" w:rsidRPr="00A8416A">
          <w:rPr>
            <w:rStyle w:val="Hiperligao"/>
            <w:rFonts w:ascii="Porto Sans" w:hAnsi="Porto Sans"/>
          </w:rPr>
          <w:t>portal.ipp.pt</w:t>
        </w:r>
      </w:hyperlink>
      <w:r w:rsidR="002E29D3" w:rsidRPr="00A8416A">
        <w:rPr>
          <w:rFonts w:ascii="Porto Sans" w:hAnsi="Porto Sans" w:cs="Arial"/>
          <w:lang w:eastAsia="pt-PT"/>
        </w:rPr>
        <w:t xml:space="preserve">, nas opções de menu </w:t>
      </w:r>
      <w:r w:rsidR="00CB0B5E" w:rsidRPr="00A8416A">
        <w:rPr>
          <w:rFonts w:ascii="Porto Sans" w:hAnsi="Porto Sans"/>
        </w:rPr>
        <w:t>&lt;Candidaturas&gt; &lt;</w:t>
      </w:r>
      <w:r w:rsidR="00682246" w:rsidRPr="00A8416A">
        <w:rPr>
          <w:rFonts w:ascii="Porto Sans" w:hAnsi="Porto Sans"/>
        </w:rPr>
        <w:t>Cursos Livres</w:t>
      </w:r>
      <w:r w:rsidR="00756065">
        <w:rPr>
          <w:rFonts w:ascii="Porto Sans" w:hAnsi="Porto Sans"/>
        </w:rPr>
        <w:t xml:space="preserve"> ESMAD</w:t>
      </w:r>
      <w:r w:rsidR="00CB0B5E" w:rsidRPr="00A8416A">
        <w:rPr>
          <w:rFonts w:ascii="Porto Sans" w:hAnsi="Porto Sans"/>
        </w:rPr>
        <w:t>&gt;</w:t>
      </w:r>
      <w:r w:rsidR="002E29D3" w:rsidRPr="00A8416A">
        <w:rPr>
          <w:rFonts w:ascii="Porto Sans" w:hAnsi="Porto Sans" w:cs="Arial"/>
          <w:lang w:eastAsia="pt-PT"/>
        </w:rPr>
        <w:t>, no separador [Resultados]</w:t>
      </w:r>
      <w:r w:rsidR="00254461" w:rsidRPr="00A8416A">
        <w:rPr>
          <w:rFonts w:ascii="Porto Sans" w:hAnsi="Porto Sans" w:cs="Arial"/>
          <w:lang w:eastAsia="pt-PT"/>
        </w:rPr>
        <w:t>.</w:t>
      </w:r>
    </w:p>
    <w:p w14:paraId="29759C04" w14:textId="77777777" w:rsidR="00C122CA" w:rsidRPr="00EF5354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  <w:lang w:eastAsia="pt-PT"/>
        </w:rPr>
      </w:pPr>
      <w:r w:rsidRPr="00EF5354">
        <w:rPr>
          <w:rFonts w:ascii="Porto Sans" w:hAnsi="Porto Sans"/>
          <w:lang w:eastAsia="pt-PT"/>
        </w:rPr>
        <w:t xml:space="preserve">Aos resultados referidos no número anterior aplica-se o disposto na alínea c) do artigo 124.º do Código do Procedimento Administrativo, aprovado pelo </w:t>
      </w:r>
      <w:hyperlink r:id="rId12" w:history="1">
        <w:r w:rsidRPr="00EF5354">
          <w:rPr>
            <w:rStyle w:val="Hiperligao"/>
            <w:rFonts w:ascii="Porto Sans" w:hAnsi="Porto Sans"/>
          </w:rPr>
          <w:t>Decreto-Lei n.º 4/2015, de 7 de janeiro</w:t>
        </w:r>
      </w:hyperlink>
      <w:r w:rsidRPr="00EF5354">
        <w:rPr>
          <w:rFonts w:ascii="Porto Sans" w:hAnsi="Porto Sans"/>
        </w:rPr>
        <w:t>.</w:t>
      </w:r>
    </w:p>
    <w:p w14:paraId="1FEF1B9F" w14:textId="6C204AC7" w:rsidR="00C122CA" w:rsidRPr="00EF5354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 xml:space="preserve">Das decisões do Júri sobre a seleção e seriação de candidatos não cabe reclamação, salvo quando arguidas de vício de forma, caso em que pode ser apresentada reclamação ao Presidente da </w:t>
      </w:r>
      <w:r w:rsidR="005A61E0">
        <w:rPr>
          <w:rFonts w:ascii="Porto Sans" w:eastAsia="Times New Roman" w:hAnsi="Porto Sans" w:cs="Arial"/>
        </w:rPr>
        <w:t>ESMAD</w:t>
      </w:r>
      <w:r w:rsidR="00341EF9" w:rsidRPr="00EF5354">
        <w:rPr>
          <w:rFonts w:ascii="Porto Sans" w:eastAsia="Times New Roman" w:hAnsi="Porto Sans" w:cs="Arial"/>
        </w:rPr>
        <w:t xml:space="preserve"> </w:t>
      </w:r>
      <w:r w:rsidRPr="00EF5354">
        <w:rPr>
          <w:rFonts w:ascii="Porto Sans" w:eastAsia="Times New Roman" w:hAnsi="Porto Sans" w:cs="Arial"/>
        </w:rPr>
        <w:t xml:space="preserve">nos prazos fixados no </w:t>
      </w:r>
      <w:hyperlink w:anchor="Anexo_2" w:history="1">
        <w:r w:rsidRPr="00EF5354">
          <w:rPr>
            <w:rStyle w:val="Hiperligao"/>
            <w:rFonts w:ascii="Porto Sans" w:eastAsia="Times New Roman" w:hAnsi="Porto Sans" w:cs="Arial"/>
          </w:rPr>
          <w:t>anexo II</w:t>
        </w:r>
      </w:hyperlink>
      <w:r w:rsidRPr="00EF5354">
        <w:rPr>
          <w:rFonts w:ascii="Porto Sans" w:eastAsia="Times New Roman" w:hAnsi="Porto Sans" w:cs="Arial"/>
        </w:rPr>
        <w:t>.</w:t>
      </w:r>
    </w:p>
    <w:p w14:paraId="2729391F" w14:textId="3C21A610" w:rsidR="00C122CA" w:rsidRPr="00AF6E9E" w:rsidRDefault="00CA0EFE" w:rsidP="00B25894">
      <w:pPr>
        <w:pStyle w:val="Corpodetexto"/>
        <w:numPr>
          <w:ilvl w:val="2"/>
          <w:numId w:val="6"/>
        </w:numPr>
        <w:tabs>
          <w:tab w:val="left" w:pos="426"/>
          <w:tab w:val="left" w:pos="810"/>
        </w:tabs>
        <w:spacing w:after="0" w:line="360" w:lineRule="auto"/>
        <w:ind w:left="540" w:right="16" w:hanging="567"/>
        <w:jc w:val="both"/>
        <w:rPr>
          <w:rFonts w:ascii="Porto Sans" w:eastAsia="Times New Roman" w:hAnsi="Porto Sans" w:cs="Arial"/>
        </w:rPr>
      </w:pPr>
      <w:r w:rsidRPr="00AF6E9E">
        <w:rPr>
          <w:rFonts w:ascii="Porto Sans" w:eastAsia="Times New Roman" w:hAnsi="Porto Sans" w:cs="Arial"/>
        </w:rPr>
        <w:t>A r</w:t>
      </w:r>
      <w:r w:rsidR="00601D2C" w:rsidRPr="00AF6E9E">
        <w:rPr>
          <w:rFonts w:ascii="Porto Sans" w:eastAsia="Times New Roman" w:hAnsi="Porto Sans" w:cs="Arial"/>
        </w:rPr>
        <w:t>eclamaç</w:t>
      </w:r>
      <w:r w:rsidRPr="00AF6E9E">
        <w:rPr>
          <w:rFonts w:ascii="Porto Sans" w:eastAsia="Times New Roman" w:hAnsi="Porto Sans" w:cs="Arial"/>
        </w:rPr>
        <w:t>ão deverá ser</w:t>
      </w:r>
      <w:r w:rsidR="00601D2C" w:rsidRPr="00AF6E9E">
        <w:rPr>
          <w:rFonts w:ascii="Porto Sans" w:eastAsia="Times New Roman" w:hAnsi="Porto Sans" w:cs="Arial"/>
        </w:rPr>
        <w:t xml:space="preserve"> </w:t>
      </w:r>
      <w:r w:rsidRPr="00AF6E9E">
        <w:rPr>
          <w:rFonts w:ascii="Porto Sans" w:eastAsia="Times New Roman" w:hAnsi="Porto Sans" w:cs="Arial"/>
        </w:rPr>
        <w:t>remetida para o correio eletr</w:t>
      </w:r>
      <w:r w:rsidR="00254461" w:rsidRPr="00AF6E9E">
        <w:rPr>
          <w:rFonts w:ascii="Porto Sans" w:eastAsia="Times New Roman" w:hAnsi="Porto Sans" w:cs="Arial"/>
        </w:rPr>
        <w:t xml:space="preserve">ónico </w:t>
      </w:r>
      <w:hyperlink r:id="rId13" w:history="1">
        <w:r w:rsidR="00254461" w:rsidRPr="00AF6E9E">
          <w:rPr>
            <w:rStyle w:val="Hiperligao"/>
            <w:rFonts w:ascii="Porto Sans" w:eastAsia="Times New Roman" w:hAnsi="Porto Sans" w:cs="Arial"/>
          </w:rPr>
          <w:t>academicos-campus2@sc.ipp.pt</w:t>
        </w:r>
      </w:hyperlink>
      <w:r w:rsidR="00254461" w:rsidRPr="00AF6E9E">
        <w:rPr>
          <w:rFonts w:ascii="Porto Sans" w:eastAsia="Times New Roman" w:hAnsi="Porto Sans" w:cs="Arial"/>
        </w:rPr>
        <w:t xml:space="preserve">. </w:t>
      </w:r>
    </w:p>
    <w:p w14:paraId="71EC8110" w14:textId="77777777" w:rsidR="00254461" w:rsidRPr="00EF5354" w:rsidRDefault="00254461" w:rsidP="00254461">
      <w:pPr>
        <w:pStyle w:val="Corpodetexto"/>
        <w:tabs>
          <w:tab w:val="left" w:pos="426"/>
          <w:tab w:val="left" w:pos="993"/>
        </w:tabs>
        <w:spacing w:after="0" w:line="360" w:lineRule="auto"/>
        <w:ind w:left="993" w:right="16"/>
        <w:jc w:val="both"/>
        <w:rPr>
          <w:rFonts w:ascii="Porto Sans" w:eastAsia="Times New Roman" w:hAnsi="Porto Sans" w:cs="Arial"/>
        </w:rPr>
      </w:pPr>
    </w:p>
    <w:p w14:paraId="73811620" w14:textId="77777777" w:rsidR="00C122CA" w:rsidRPr="00CB0B5E" w:rsidRDefault="00C122CA" w:rsidP="00C122CA">
      <w:pPr>
        <w:pStyle w:val="Corpodetexto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  <w:b/>
        </w:rPr>
      </w:pPr>
      <w:r w:rsidRPr="00CB0B5E">
        <w:rPr>
          <w:rFonts w:ascii="Porto Sans" w:hAnsi="Porto Sans"/>
          <w:b/>
        </w:rPr>
        <w:t>Situações excecionais</w:t>
      </w:r>
    </w:p>
    <w:p w14:paraId="3A3ACED9" w14:textId="17A3D13E" w:rsidR="00C122CA" w:rsidRPr="00EF5354" w:rsidRDefault="00C122CA" w:rsidP="00C122CA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 w:cs="Arial"/>
        </w:rPr>
      </w:pPr>
      <w:r w:rsidRPr="00EF5354">
        <w:rPr>
          <w:rFonts w:ascii="Porto Sans" w:hAnsi="Porto Sans" w:cs="Arial"/>
        </w:rPr>
        <w:t xml:space="preserve">Será permitido aos candidatos que comprovadamente não possam efetuar a candidatura </w:t>
      </w:r>
      <w:proofErr w:type="gramStart"/>
      <w:r w:rsidRPr="00EF5354">
        <w:rPr>
          <w:rFonts w:ascii="Porto Sans" w:hAnsi="Porto Sans" w:cs="Arial"/>
          <w:i/>
        </w:rPr>
        <w:t>online</w:t>
      </w:r>
      <w:proofErr w:type="gramEnd"/>
      <w:r w:rsidRPr="00EF5354">
        <w:rPr>
          <w:rFonts w:ascii="Porto Sans" w:hAnsi="Porto Sans" w:cs="Arial"/>
        </w:rPr>
        <w:t xml:space="preserve">, efetuar a mesma nos </w:t>
      </w:r>
      <w:r w:rsidR="009A3B81" w:rsidRPr="00EF5354">
        <w:rPr>
          <w:rFonts w:ascii="Porto Sans" w:hAnsi="Porto Sans" w:cs="Arial"/>
        </w:rPr>
        <w:t>s</w:t>
      </w:r>
      <w:r w:rsidRPr="00EF5354">
        <w:rPr>
          <w:rFonts w:ascii="Porto Sans" w:hAnsi="Porto Sans" w:cs="Arial"/>
        </w:rPr>
        <w:t xml:space="preserve">erviços </w:t>
      </w:r>
      <w:r w:rsidR="009A3B81" w:rsidRPr="00EF5354">
        <w:rPr>
          <w:rFonts w:ascii="Porto Sans" w:hAnsi="Porto Sans" w:cs="Arial"/>
        </w:rPr>
        <w:t>da área académica</w:t>
      </w:r>
      <w:r w:rsidRPr="00EF5354">
        <w:rPr>
          <w:rFonts w:ascii="Porto Sans" w:hAnsi="Porto Sans" w:cs="Arial"/>
        </w:rPr>
        <w:t xml:space="preserve"> da </w:t>
      </w:r>
      <w:r w:rsidR="006B179C" w:rsidRPr="00EF5354">
        <w:rPr>
          <w:rFonts w:ascii="Porto Sans" w:hAnsi="Porto Sans" w:cs="Arial"/>
        </w:rPr>
        <w:t>ESMAD</w:t>
      </w:r>
      <w:r w:rsidRPr="00EF5354">
        <w:rPr>
          <w:rFonts w:ascii="Porto Sans" w:hAnsi="Porto Sans" w:cs="Arial"/>
        </w:rPr>
        <w:t>.</w:t>
      </w:r>
    </w:p>
    <w:p w14:paraId="0A9DFEBF" w14:textId="7DDAB4A9" w:rsidR="00C122CA" w:rsidRPr="00EF5354" w:rsidRDefault="00C122CA" w:rsidP="0069147F">
      <w:pPr>
        <w:pStyle w:val="Corpodetexto"/>
        <w:numPr>
          <w:ilvl w:val="1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 w:cs="Arial"/>
        </w:rPr>
      </w:pPr>
      <w:r w:rsidRPr="00EF5354">
        <w:rPr>
          <w:rFonts w:ascii="Porto Sans" w:hAnsi="Porto Sans" w:cs="Arial"/>
        </w:rPr>
        <w:t xml:space="preserve">Será permitido aos candidatos que não possam efetuar o pagamento da taxa de candidatura através </w:t>
      </w:r>
      <w:r w:rsidR="006B179C" w:rsidRPr="00EF5354">
        <w:rPr>
          <w:rFonts w:ascii="Porto Sans" w:hAnsi="Porto Sans" w:cs="Arial"/>
        </w:rPr>
        <w:t>de transferência bancária</w:t>
      </w:r>
      <w:r w:rsidRPr="00EF5354">
        <w:rPr>
          <w:rFonts w:ascii="Porto Sans" w:hAnsi="Porto Sans" w:cs="Arial"/>
        </w:rPr>
        <w:t xml:space="preserve">, realizar o mesmo em numerário ao balcão dos </w:t>
      </w:r>
      <w:r w:rsidR="009A3B81" w:rsidRPr="00EF5354">
        <w:rPr>
          <w:rFonts w:ascii="Porto Sans" w:hAnsi="Porto Sans" w:cs="Arial"/>
        </w:rPr>
        <w:t>serviços da área académica da Escola</w:t>
      </w:r>
      <w:r w:rsidR="006B179C" w:rsidRPr="00EF5354">
        <w:rPr>
          <w:rFonts w:ascii="Porto Sans" w:hAnsi="Porto Sans" w:cs="Arial"/>
        </w:rPr>
        <w:t>.</w:t>
      </w:r>
    </w:p>
    <w:p w14:paraId="4A51B965" w14:textId="77777777" w:rsidR="006B179C" w:rsidRPr="00EF5354" w:rsidRDefault="006B179C" w:rsidP="006B179C">
      <w:pPr>
        <w:pStyle w:val="Corpodetexto"/>
        <w:tabs>
          <w:tab w:val="left" w:pos="426"/>
        </w:tabs>
        <w:spacing w:after="0" w:line="360" w:lineRule="auto"/>
        <w:jc w:val="both"/>
        <w:rPr>
          <w:rFonts w:ascii="Porto Sans" w:hAnsi="Porto Sans" w:cs="Arial"/>
        </w:rPr>
      </w:pPr>
    </w:p>
    <w:p w14:paraId="6A429E41" w14:textId="77777777" w:rsidR="00C122CA" w:rsidRPr="00CB0B5E" w:rsidRDefault="00C122CA" w:rsidP="00C122CA">
      <w:pPr>
        <w:pStyle w:val="Corpodetexto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  <w:b/>
        </w:rPr>
      </w:pPr>
      <w:r w:rsidRPr="00CB0B5E">
        <w:rPr>
          <w:rFonts w:ascii="Porto Sans" w:hAnsi="Porto Sans"/>
          <w:b/>
        </w:rPr>
        <w:t>Informações e esclarecimentos</w:t>
      </w:r>
    </w:p>
    <w:p w14:paraId="50AA8385" w14:textId="706429D5" w:rsidR="00C122CA" w:rsidRPr="00EF5354" w:rsidRDefault="00C122CA" w:rsidP="006B179C">
      <w:pPr>
        <w:tabs>
          <w:tab w:val="left" w:pos="426"/>
        </w:tabs>
        <w:spacing w:after="0" w:line="360" w:lineRule="auto"/>
        <w:ind w:right="16"/>
        <w:jc w:val="both"/>
        <w:rPr>
          <w:rFonts w:ascii="Porto Sans" w:hAnsi="Porto Sans" w:cs="Arial"/>
        </w:rPr>
      </w:pPr>
      <w:r w:rsidRPr="00EF5354">
        <w:rPr>
          <w:rFonts w:ascii="Porto Sans" w:eastAsia="Times New Roman" w:hAnsi="Porto Sans" w:cs="Arial"/>
        </w:rPr>
        <w:t xml:space="preserve">Os candidatos poderão obter informações e esclarecimentos junto dos </w:t>
      </w:r>
      <w:r w:rsidR="00DB23CC" w:rsidRPr="00EF5354">
        <w:rPr>
          <w:rFonts w:ascii="Porto Sans" w:hAnsi="Porto Sans" w:cs="Arial"/>
        </w:rPr>
        <w:t>serviços da área académica da Escola</w:t>
      </w:r>
      <w:r w:rsidR="001217AB" w:rsidRPr="00EF5354">
        <w:rPr>
          <w:rFonts w:ascii="Porto Sans" w:eastAsia="Times New Roman" w:hAnsi="Porto Sans" w:cs="Arial"/>
        </w:rPr>
        <w:t xml:space="preserve">. </w:t>
      </w:r>
      <w:r w:rsidR="001217AB" w:rsidRPr="00EF5354">
        <w:rPr>
          <w:rFonts w:ascii="Porto Sans" w:hAnsi="Porto Sans" w:cs="Arial"/>
        </w:rPr>
        <w:t>O horário de atendimento e os contactos encontram-se disponíveis</w:t>
      </w:r>
      <w:r w:rsidR="002B20A3" w:rsidRPr="00EF5354">
        <w:rPr>
          <w:rFonts w:ascii="Porto Sans" w:hAnsi="Porto Sans" w:cs="Arial"/>
        </w:rPr>
        <w:t xml:space="preserve"> </w:t>
      </w:r>
      <w:r w:rsidR="006B179C" w:rsidRPr="00EF5354">
        <w:rPr>
          <w:rFonts w:ascii="Porto Sans" w:hAnsi="Porto Sans" w:cs="Arial"/>
        </w:rPr>
        <w:t xml:space="preserve">em </w:t>
      </w:r>
      <w:hyperlink r:id="rId14" w:history="1">
        <w:r w:rsidR="008A0EF8" w:rsidRPr="00EF5354">
          <w:rPr>
            <w:rStyle w:val="Hiperligao"/>
            <w:rFonts w:ascii="Porto Sans" w:hAnsi="Porto Sans" w:cs="Arial"/>
          </w:rPr>
          <w:t>https://www.esmad.ipp.pt/</w:t>
        </w:r>
      </w:hyperlink>
      <w:r w:rsidR="006B179C" w:rsidRPr="00EF5354">
        <w:rPr>
          <w:rFonts w:ascii="Porto Sans" w:hAnsi="Porto Sans" w:cs="Arial"/>
        </w:rPr>
        <w:t>.</w:t>
      </w:r>
    </w:p>
    <w:p w14:paraId="065B3376" w14:textId="77777777" w:rsidR="006B179C" w:rsidRPr="00EF5354" w:rsidRDefault="006B179C" w:rsidP="006B179C">
      <w:pPr>
        <w:tabs>
          <w:tab w:val="left" w:pos="426"/>
        </w:tabs>
        <w:spacing w:after="0" w:line="360" w:lineRule="auto"/>
        <w:ind w:right="16"/>
        <w:jc w:val="both"/>
        <w:rPr>
          <w:rFonts w:ascii="Porto Sans" w:hAnsi="Porto Sans" w:cs="Arial"/>
        </w:rPr>
      </w:pPr>
    </w:p>
    <w:p w14:paraId="38846E84" w14:textId="77777777" w:rsidR="00C122CA" w:rsidRPr="00CB0B5E" w:rsidRDefault="00C122CA" w:rsidP="00C122CA">
      <w:pPr>
        <w:pStyle w:val="Corpodetexto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  <w:b/>
        </w:rPr>
      </w:pPr>
      <w:r w:rsidRPr="00CB0B5E">
        <w:rPr>
          <w:rFonts w:ascii="Porto Sans" w:hAnsi="Porto Sans"/>
          <w:b/>
        </w:rPr>
        <w:t>Matrícula | Inscrição, Emolumentos e Propina</w:t>
      </w:r>
    </w:p>
    <w:p w14:paraId="4B9098B1" w14:textId="035567D3" w:rsidR="00C122CA" w:rsidRPr="00EF5354" w:rsidRDefault="00C122CA" w:rsidP="00C122CA">
      <w:pPr>
        <w:pStyle w:val="Corpodetexto"/>
        <w:numPr>
          <w:ilvl w:val="1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Porto Sans" w:hAnsi="Porto Sans" w:cs="Arial"/>
        </w:rPr>
      </w:pPr>
      <w:r w:rsidRPr="00EF5354">
        <w:rPr>
          <w:rFonts w:ascii="Porto Sans" w:hAnsi="Porto Sans" w:cs="Arial"/>
        </w:rPr>
        <w:lastRenderedPageBreak/>
        <w:t xml:space="preserve">As matrículas e inscrições dos candidatos colocados são realizadas no prazo estabelecido no </w:t>
      </w:r>
      <w:hyperlink w:anchor="Anexo_2" w:history="1">
        <w:r w:rsidRPr="00EF5354">
          <w:rPr>
            <w:rStyle w:val="Hiperligao"/>
            <w:rFonts w:ascii="Porto Sans" w:hAnsi="Porto Sans" w:cs="Arial"/>
          </w:rPr>
          <w:t>anexo II</w:t>
        </w:r>
      </w:hyperlink>
      <w:bookmarkStart w:id="5" w:name="_GoBack"/>
      <w:bookmarkEnd w:id="5"/>
      <w:r w:rsidRPr="00EF5354">
        <w:rPr>
          <w:rFonts w:ascii="Porto Sans" w:hAnsi="Porto Sans" w:cs="Arial"/>
        </w:rPr>
        <w:t>,</w:t>
      </w:r>
      <w:r w:rsidRPr="00EF5354">
        <w:rPr>
          <w:rFonts w:ascii="Porto Sans" w:eastAsia="Times New Roman" w:hAnsi="Porto Sans" w:cs="Arial"/>
        </w:rPr>
        <w:t xml:space="preserve"> nos </w:t>
      </w:r>
      <w:r w:rsidR="00906FB4" w:rsidRPr="00EF5354">
        <w:rPr>
          <w:rFonts w:ascii="Porto Sans" w:hAnsi="Porto Sans" w:cs="Arial"/>
        </w:rPr>
        <w:t>serviços da área académica da Escola</w:t>
      </w:r>
      <w:r w:rsidRPr="00EF5354">
        <w:rPr>
          <w:rFonts w:ascii="Porto Sans" w:eastAsia="Times New Roman" w:hAnsi="Porto Sans" w:cs="Arial"/>
        </w:rPr>
        <w:t xml:space="preserve">, </w:t>
      </w:r>
      <w:r w:rsidRPr="00EF5354">
        <w:rPr>
          <w:rFonts w:ascii="Porto Sans" w:hAnsi="Porto Sans" w:cs="Arial"/>
        </w:rPr>
        <w:t>ou através dos meios eletrónicos que a Escola disponibilize.</w:t>
      </w:r>
    </w:p>
    <w:p w14:paraId="053E96DF" w14:textId="12FAA91C" w:rsidR="00C122CA" w:rsidRPr="00EF5354" w:rsidRDefault="00C122CA" w:rsidP="00C122CA">
      <w:pPr>
        <w:pStyle w:val="Corpodetexto"/>
        <w:numPr>
          <w:ilvl w:val="1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Porto Sans" w:hAnsi="Porto Sans" w:cs="Arial"/>
        </w:rPr>
      </w:pPr>
      <w:r w:rsidRPr="00EF5354">
        <w:rPr>
          <w:rFonts w:ascii="Porto Sans" w:hAnsi="Porto Sans" w:cs="Arial"/>
        </w:rPr>
        <w:t xml:space="preserve">A matrícula está sujeita ao pagamento da taxa de inscrição, do seguro escolar e da propina anual, fixados na tabela de emolumentos em vigor. </w:t>
      </w:r>
    </w:p>
    <w:p w14:paraId="4D2E90F3" w14:textId="6E50B358" w:rsidR="00C122CA" w:rsidRDefault="00C122CA" w:rsidP="00C122CA">
      <w:pPr>
        <w:pStyle w:val="Corpodetexto"/>
        <w:numPr>
          <w:ilvl w:val="1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  <w:color w:val="000000"/>
        </w:rPr>
      </w:pPr>
      <w:r w:rsidRPr="00EF5354">
        <w:rPr>
          <w:rFonts w:ascii="Porto Sans" w:eastAsia="Times New Roman" w:hAnsi="Porto Sans" w:cs="Arial"/>
          <w:color w:val="000000"/>
        </w:rPr>
        <w:t xml:space="preserve">No caso de algum candidato colocado desistir expressamente da matrícula e inscrição, ou não comparecer a realizar a mesma, </w:t>
      </w:r>
      <w:r w:rsidRPr="00EF5354">
        <w:rPr>
          <w:rFonts w:ascii="Porto Sans" w:eastAsia="Times New Roman" w:hAnsi="Porto Sans" w:cs="Arial"/>
        </w:rPr>
        <w:t xml:space="preserve">os </w:t>
      </w:r>
      <w:r w:rsidR="0094738C" w:rsidRPr="00EF5354">
        <w:rPr>
          <w:rFonts w:ascii="Porto Sans" w:hAnsi="Porto Sans" w:cs="Arial"/>
        </w:rPr>
        <w:t>serviços da área académica da Escola</w:t>
      </w:r>
      <w:r w:rsidRPr="00EF5354">
        <w:rPr>
          <w:rFonts w:ascii="Porto Sans" w:eastAsia="Times New Roman" w:hAnsi="Porto Sans" w:cs="Arial"/>
          <w:color w:val="000000"/>
        </w:rPr>
        <w:t xml:space="preserve">, no prazo de três dias úteis após o termo do período de matrícula e inscrição, convocarão por via eletrónica, à matrícula e inscrição </w:t>
      </w:r>
      <w:proofErr w:type="gramStart"/>
      <w:r w:rsidRPr="00EF5354">
        <w:rPr>
          <w:rFonts w:ascii="Porto Sans" w:eastAsia="Times New Roman" w:hAnsi="Porto Sans" w:cs="Arial"/>
          <w:color w:val="000000"/>
        </w:rPr>
        <w:t>o(s</w:t>
      </w:r>
      <w:proofErr w:type="gramEnd"/>
      <w:r w:rsidRPr="00EF5354">
        <w:rPr>
          <w:rFonts w:ascii="Porto Sans" w:eastAsia="Times New Roman" w:hAnsi="Porto Sans" w:cs="Arial"/>
          <w:color w:val="000000"/>
        </w:rPr>
        <w:t>) candidato(s) não colocado(s), por ordem decrescente de classificação, até esgotar as vagas ou os candidatos, que terão um prazo improrrogável de quatro dias úteis após a receção da notificação para procederem à matrícula e inscrição.</w:t>
      </w:r>
    </w:p>
    <w:p w14:paraId="22273EEC" w14:textId="64EC2441" w:rsidR="00CD6E2B" w:rsidRPr="00AF4966" w:rsidRDefault="008B4EC4" w:rsidP="00C122CA">
      <w:pPr>
        <w:pStyle w:val="Corpodetexto"/>
        <w:numPr>
          <w:ilvl w:val="1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  <w:color w:val="000000"/>
        </w:rPr>
      </w:pPr>
      <w:r>
        <w:rPr>
          <w:rFonts w:ascii="Porto Sans" w:hAnsi="Porto Sans"/>
        </w:rPr>
        <w:t>Por</w:t>
      </w:r>
      <w:r w:rsidR="00CD6E2B" w:rsidRPr="00AF4966">
        <w:rPr>
          <w:rFonts w:ascii="Porto Sans" w:hAnsi="Porto Sans"/>
        </w:rPr>
        <w:t xml:space="preserve"> decisão da </w:t>
      </w:r>
      <w:r w:rsidR="00AF4966" w:rsidRPr="00AF4966">
        <w:rPr>
          <w:rFonts w:ascii="Porto Sans" w:hAnsi="Porto Sans"/>
        </w:rPr>
        <w:t>Presidência</w:t>
      </w:r>
      <w:r w:rsidR="00CD6E2B" w:rsidRPr="00AF4966">
        <w:rPr>
          <w:rFonts w:ascii="Porto Sans" w:hAnsi="Porto Sans"/>
        </w:rPr>
        <w:t xml:space="preserve"> da </w:t>
      </w:r>
      <w:r w:rsidR="00AF4966" w:rsidRPr="00AF4966">
        <w:rPr>
          <w:rFonts w:ascii="Porto Sans" w:hAnsi="Porto Sans"/>
        </w:rPr>
        <w:t>ESMAD,</w:t>
      </w:r>
      <w:r w:rsidR="00630759">
        <w:rPr>
          <w:rFonts w:ascii="Porto Sans" w:hAnsi="Porto Sans"/>
        </w:rPr>
        <w:t xml:space="preserve"> </w:t>
      </w:r>
      <w:r w:rsidR="00CD6E2B" w:rsidRPr="00AF4966">
        <w:rPr>
          <w:rFonts w:ascii="Porto Sans" w:hAnsi="Porto Sans"/>
        </w:rPr>
        <w:t xml:space="preserve">poderá ser aplicada </w:t>
      </w:r>
      <w:r w:rsidR="00AF4966">
        <w:rPr>
          <w:rFonts w:ascii="Porto Sans" w:hAnsi="Porto Sans"/>
        </w:rPr>
        <w:t>uma redução sobre o valor anual de propina.</w:t>
      </w:r>
    </w:p>
    <w:p w14:paraId="26A0921A" w14:textId="77777777" w:rsidR="00727B32" w:rsidRPr="00EF5354" w:rsidRDefault="00727B32" w:rsidP="00727B32">
      <w:pPr>
        <w:pStyle w:val="Corpodetexto"/>
        <w:tabs>
          <w:tab w:val="left" w:pos="567"/>
        </w:tabs>
        <w:spacing w:after="0" w:line="360" w:lineRule="auto"/>
        <w:jc w:val="both"/>
        <w:rPr>
          <w:rFonts w:ascii="Porto Sans" w:eastAsia="Times New Roman" w:hAnsi="Porto Sans" w:cs="Arial"/>
          <w:color w:val="000000"/>
        </w:rPr>
      </w:pPr>
    </w:p>
    <w:p w14:paraId="1D76B2D1" w14:textId="77777777" w:rsidR="003E3CC9" w:rsidRPr="00CB0B5E" w:rsidRDefault="003E3CC9" w:rsidP="003E3CC9">
      <w:pPr>
        <w:pStyle w:val="Corpodetexto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Porto Sans" w:hAnsi="Porto Sans"/>
          <w:b/>
        </w:rPr>
      </w:pPr>
      <w:r w:rsidRPr="00CB0B5E">
        <w:rPr>
          <w:rFonts w:ascii="Porto Sans" w:hAnsi="Porto Sans"/>
          <w:b/>
        </w:rPr>
        <w:t>Informações relativas à instrução de requerimentos de candidatura fora de prazo</w:t>
      </w:r>
    </w:p>
    <w:p w14:paraId="6DB6CCEC" w14:textId="3193B43E" w:rsidR="003E3CC9" w:rsidRPr="00EF5354" w:rsidRDefault="003E3CC9" w:rsidP="003E3CC9">
      <w:pPr>
        <w:pStyle w:val="Corpodetexto"/>
        <w:numPr>
          <w:ilvl w:val="1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>Mediante requerimento devidamente fundamentado, apresentado nos serviços da área académica da Escola</w:t>
      </w:r>
      <w:r w:rsidR="00F11604" w:rsidRPr="00EF5354">
        <w:rPr>
          <w:rFonts w:ascii="Porto Sans" w:eastAsia="Times New Roman" w:hAnsi="Porto Sans" w:cs="Arial"/>
        </w:rPr>
        <w:t xml:space="preserve">, ou remetido para o correio eletrónico </w:t>
      </w:r>
      <w:hyperlink r:id="rId15" w:history="1">
        <w:r w:rsidR="002D5C1B" w:rsidRPr="00EF5354">
          <w:rPr>
            <w:rStyle w:val="Hiperligao"/>
            <w:rFonts w:ascii="Porto Sans" w:eastAsia="Times New Roman" w:hAnsi="Porto Sans" w:cs="Arial"/>
          </w:rPr>
          <w:t>academicos-campus2@sc.ipp.pt</w:t>
        </w:r>
      </w:hyperlink>
      <w:proofErr w:type="gramStart"/>
      <w:r w:rsidR="002D5C1B" w:rsidRPr="00EF5354">
        <w:rPr>
          <w:rFonts w:ascii="Porto Sans" w:eastAsia="Times New Roman" w:hAnsi="Porto Sans" w:cs="Arial"/>
        </w:rPr>
        <w:t xml:space="preserve"> </w:t>
      </w:r>
      <w:r w:rsidRPr="00EF5354">
        <w:rPr>
          <w:rFonts w:ascii="Porto Sans" w:eastAsia="Times New Roman" w:hAnsi="Porto Sans" w:cs="Arial"/>
        </w:rPr>
        <w:t>,</w:t>
      </w:r>
      <w:proofErr w:type="gramEnd"/>
      <w:r w:rsidRPr="00EF5354">
        <w:rPr>
          <w:rFonts w:ascii="Porto Sans" w:eastAsia="Times New Roman" w:hAnsi="Porto Sans" w:cs="Arial"/>
        </w:rPr>
        <w:t xml:space="preserve"> poderão ser aceites candidaturas fora de prazo, desde que se verifique existirem condições de integração, nomeadamente a existência de vagas sobrantes no curso</w:t>
      </w:r>
      <w:r w:rsidR="00F65E5A" w:rsidRPr="00EF5354">
        <w:rPr>
          <w:rFonts w:ascii="Porto Sans" w:eastAsia="Times New Roman" w:hAnsi="Porto Sans" w:cs="Arial"/>
        </w:rPr>
        <w:t>/área de especialização</w:t>
      </w:r>
      <w:r w:rsidRPr="00EF5354">
        <w:rPr>
          <w:rFonts w:ascii="Porto Sans" w:eastAsia="Times New Roman" w:hAnsi="Porto Sans" w:cs="Arial"/>
        </w:rPr>
        <w:t xml:space="preserve"> pretendido.</w:t>
      </w:r>
    </w:p>
    <w:p w14:paraId="18E06123" w14:textId="50ED7A2D" w:rsidR="003E3CC9" w:rsidRPr="00EF5354" w:rsidRDefault="003E3CC9" w:rsidP="003E3CC9">
      <w:pPr>
        <w:pStyle w:val="Corpodetexto"/>
        <w:numPr>
          <w:ilvl w:val="1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 xml:space="preserve">O processo de candidatura fora de prazo é instruído com os documentos enumerados </w:t>
      </w:r>
      <w:r w:rsidR="002D5C1B" w:rsidRPr="00EF5354">
        <w:rPr>
          <w:rFonts w:ascii="Porto Sans" w:eastAsia="Times New Roman" w:hAnsi="Porto Sans" w:cs="Arial"/>
        </w:rPr>
        <w:t>n</w:t>
      </w:r>
      <w:r w:rsidR="00036E37" w:rsidRPr="00EF5354">
        <w:rPr>
          <w:rFonts w:ascii="Porto Sans" w:eastAsia="Times New Roman" w:hAnsi="Porto Sans" w:cs="Arial"/>
        </w:rPr>
        <w:t>o nº</w:t>
      </w:r>
      <w:r w:rsidR="00727B32" w:rsidRPr="00EF5354">
        <w:rPr>
          <w:rFonts w:ascii="Porto Sans" w:eastAsia="Times New Roman" w:hAnsi="Porto Sans" w:cs="Arial"/>
        </w:rPr>
        <w:t xml:space="preserve"> </w:t>
      </w:r>
      <w:r w:rsidR="009C1F87">
        <w:rPr>
          <w:rFonts w:ascii="Porto Sans" w:eastAsia="Times New Roman" w:hAnsi="Porto Sans" w:cs="Arial"/>
        </w:rPr>
        <w:t>5</w:t>
      </w:r>
      <w:r w:rsidR="00036E37" w:rsidRPr="00EF5354">
        <w:rPr>
          <w:rFonts w:ascii="Porto Sans" w:eastAsia="Times New Roman" w:hAnsi="Porto Sans" w:cs="Arial"/>
        </w:rPr>
        <w:t>.1.</w:t>
      </w:r>
    </w:p>
    <w:p w14:paraId="2D1F9081" w14:textId="3C4ECC09" w:rsidR="003E3CC9" w:rsidRPr="00EF5354" w:rsidRDefault="003E3CC9" w:rsidP="003E3CC9">
      <w:pPr>
        <w:pStyle w:val="Corpodetexto"/>
        <w:numPr>
          <w:ilvl w:val="1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t xml:space="preserve">Em caso de deferimento, a candidatura fora de prazo está sujeita ao pagamento da taxa </w:t>
      </w:r>
      <w:r w:rsidR="00036E37" w:rsidRPr="00EF5354">
        <w:rPr>
          <w:rFonts w:ascii="Porto Sans" w:eastAsia="Times New Roman" w:hAnsi="Porto Sans" w:cs="Arial"/>
        </w:rPr>
        <w:t xml:space="preserve">constante da alínea </w:t>
      </w:r>
      <w:r w:rsidR="00727B32" w:rsidRPr="00EF5354">
        <w:rPr>
          <w:rFonts w:ascii="Porto Sans" w:eastAsia="Times New Roman" w:hAnsi="Porto Sans" w:cs="Arial"/>
        </w:rPr>
        <w:t>c</w:t>
      </w:r>
      <w:r w:rsidR="00036E37" w:rsidRPr="00EF5354">
        <w:rPr>
          <w:rFonts w:ascii="Porto Sans" w:eastAsia="Times New Roman" w:hAnsi="Porto Sans" w:cs="Arial"/>
        </w:rPr>
        <w:t>) do n.º</w:t>
      </w:r>
      <w:r w:rsidRPr="00EF5354">
        <w:rPr>
          <w:rFonts w:ascii="Porto Sans" w:eastAsia="Times New Roman" w:hAnsi="Porto Sans" w:cs="Arial"/>
        </w:rPr>
        <w:t xml:space="preserve"> </w:t>
      </w:r>
      <w:r w:rsidR="009C1F87">
        <w:rPr>
          <w:rFonts w:ascii="Porto Sans" w:eastAsia="Times New Roman" w:hAnsi="Porto Sans" w:cs="Arial"/>
        </w:rPr>
        <w:t>5</w:t>
      </w:r>
      <w:r w:rsidRPr="00EF5354">
        <w:rPr>
          <w:rFonts w:ascii="Porto Sans" w:eastAsia="Times New Roman" w:hAnsi="Porto Sans" w:cs="Arial"/>
        </w:rPr>
        <w:t xml:space="preserve">.1 acrescida da taxa por prática de ato </w:t>
      </w:r>
      <w:r w:rsidR="00036E37" w:rsidRPr="00EF5354">
        <w:rPr>
          <w:rFonts w:ascii="Porto Sans" w:eastAsia="Times New Roman" w:hAnsi="Porto Sans" w:cs="Arial"/>
        </w:rPr>
        <w:t xml:space="preserve">administrativo </w:t>
      </w:r>
      <w:r w:rsidRPr="00EF5354">
        <w:rPr>
          <w:rFonts w:ascii="Porto Sans" w:eastAsia="Times New Roman" w:hAnsi="Porto Sans" w:cs="Arial"/>
        </w:rPr>
        <w:t xml:space="preserve">fora de prazo, efetuado </w:t>
      </w:r>
      <w:r w:rsidR="00036E37" w:rsidRPr="00EF5354">
        <w:rPr>
          <w:rFonts w:ascii="Porto Sans" w:eastAsia="Times New Roman" w:hAnsi="Porto Sans" w:cs="Arial"/>
        </w:rPr>
        <w:t>nos serviços da área académica da Escola.</w:t>
      </w:r>
    </w:p>
    <w:p w14:paraId="2EF76A53" w14:textId="3D320625" w:rsidR="00036E37" w:rsidRPr="00EF5354" w:rsidRDefault="00036E37" w:rsidP="00036E37">
      <w:pPr>
        <w:pStyle w:val="Corpodetexto"/>
        <w:numPr>
          <w:ilvl w:val="1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eastAsia="Times New Roman" w:hAnsi="Porto Sans" w:cs="Arial"/>
        </w:rPr>
        <w:lastRenderedPageBreak/>
        <w:t>O valor da taxa por prática de ato administrativo fora de prazo será calculado em função da data de apresentação do requerimento, referido no n</w:t>
      </w:r>
      <w:r w:rsidR="00D65EBE" w:rsidRPr="00EF5354">
        <w:rPr>
          <w:rFonts w:ascii="Porto Sans" w:eastAsia="Times New Roman" w:hAnsi="Porto Sans" w:cs="Arial"/>
        </w:rPr>
        <w:t>.º 1</w:t>
      </w:r>
      <w:r w:rsidR="009C1F87">
        <w:rPr>
          <w:rFonts w:ascii="Porto Sans" w:eastAsia="Times New Roman" w:hAnsi="Porto Sans" w:cs="Arial"/>
        </w:rPr>
        <w:t>3</w:t>
      </w:r>
      <w:r w:rsidRPr="00EF5354">
        <w:rPr>
          <w:rFonts w:ascii="Porto Sans" w:eastAsia="Times New Roman" w:hAnsi="Porto Sans" w:cs="Arial"/>
        </w:rPr>
        <w:t>.1.</w:t>
      </w:r>
    </w:p>
    <w:p w14:paraId="64B6B43D" w14:textId="77777777" w:rsidR="00B62ADD" w:rsidRPr="00C81148" w:rsidRDefault="00036E37" w:rsidP="008848D8">
      <w:pPr>
        <w:pStyle w:val="Corpodetexto"/>
        <w:numPr>
          <w:ilvl w:val="1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Porto Sans" w:eastAsia="Times New Roman" w:hAnsi="Porto Sans" w:cs="Arial"/>
        </w:rPr>
      </w:pPr>
      <w:r w:rsidRPr="00EF5354">
        <w:rPr>
          <w:rFonts w:ascii="Porto Sans" w:hAnsi="Porto Sans"/>
          <w:iCs/>
        </w:rPr>
        <w:t xml:space="preserve">As taxas de </w:t>
      </w:r>
      <w:r w:rsidR="008848D8" w:rsidRPr="00EF5354">
        <w:rPr>
          <w:rFonts w:ascii="Porto Sans" w:hAnsi="Porto Sans"/>
          <w:iCs/>
        </w:rPr>
        <w:t>candidatura</w:t>
      </w:r>
      <w:r w:rsidRPr="00EF5354">
        <w:rPr>
          <w:rFonts w:ascii="Porto Sans" w:hAnsi="Porto Sans"/>
          <w:iCs/>
        </w:rPr>
        <w:t xml:space="preserve"> e por </w:t>
      </w:r>
      <w:r w:rsidRPr="00EF5354">
        <w:rPr>
          <w:rFonts w:ascii="Porto Sans" w:hAnsi="Porto Sans"/>
        </w:rPr>
        <w:t xml:space="preserve">prática de ato administrativo fora de prazo </w:t>
      </w:r>
      <w:r w:rsidRPr="00EF5354">
        <w:rPr>
          <w:rFonts w:ascii="Porto Sans" w:hAnsi="Porto Sans"/>
          <w:iCs/>
        </w:rPr>
        <w:t>não serão devolvidas qualquer que seja o pretexto</w:t>
      </w:r>
      <w:r w:rsidR="008848D8" w:rsidRPr="00EF5354">
        <w:rPr>
          <w:rFonts w:ascii="Porto Sans" w:hAnsi="Porto Sans"/>
          <w:iCs/>
        </w:rPr>
        <w:t>.</w:t>
      </w:r>
    </w:p>
    <w:p w14:paraId="5C5D0D47" w14:textId="77777777" w:rsidR="00C81148" w:rsidRPr="0086583A" w:rsidRDefault="00C81148" w:rsidP="00C81148">
      <w:pPr>
        <w:pStyle w:val="Corpodetexto"/>
        <w:tabs>
          <w:tab w:val="left" w:pos="567"/>
        </w:tabs>
        <w:spacing w:after="0" w:line="360" w:lineRule="auto"/>
        <w:jc w:val="both"/>
        <w:rPr>
          <w:rFonts w:ascii="Porto Sans" w:eastAsia="Times New Roman" w:hAnsi="Porto Sans" w:cs="Arial"/>
        </w:rPr>
      </w:pPr>
    </w:p>
    <w:p w14:paraId="3AF5654C" w14:textId="77777777" w:rsidR="00C81148" w:rsidRPr="00C81148" w:rsidRDefault="00C81148" w:rsidP="00C81148">
      <w:pPr>
        <w:pStyle w:val="Corpodetexto"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Porto Sans" w:eastAsia="Times New Roman" w:hAnsi="Porto Sans" w:cs="Arial"/>
          <w:b/>
        </w:rPr>
      </w:pPr>
      <w:r w:rsidRPr="00C81148">
        <w:rPr>
          <w:rFonts w:ascii="Porto Sans" w:eastAsia="Times New Roman" w:hAnsi="Porto Sans" w:cs="Arial"/>
          <w:b/>
        </w:rPr>
        <w:t>Certificado de participação</w:t>
      </w:r>
    </w:p>
    <w:p w14:paraId="10C3E210" w14:textId="4C2E4AB2" w:rsidR="00192A1D" w:rsidRPr="00192A1D" w:rsidRDefault="00192A1D" w:rsidP="00192A1D">
      <w:pPr>
        <w:pStyle w:val="Corpodetexto"/>
        <w:numPr>
          <w:ilvl w:val="1"/>
          <w:numId w:val="6"/>
        </w:numPr>
        <w:tabs>
          <w:tab w:val="left" w:pos="567"/>
        </w:tabs>
        <w:spacing w:after="0" w:line="360" w:lineRule="auto"/>
        <w:jc w:val="both"/>
        <w:rPr>
          <w:rFonts w:ascii="Porto Sans" w:eastAsia="Times New Roman" w:hAnsi="Porto Sans" w:cs="Arial"/>
        </w:rPr>
      </w:pPr>
      <w:r w:rsidRPr="00192A1D">
        <w:rPr>
          <w:rFonts w:ascii="Porto Sans" w:eastAsia="Times New Roman" w:hAnsi="Porto Sans" w:cs="Arial"/>
        </w:rPr>
        <w:t>Será conferido um certificado de participação a todos os estudantes com</w:t>
      </w:r>
      <w:r>
        <w:rPr>
          <w:rFonts w:ascii="Porto Sans" w:eastAsia="Times New Roman" w:hAnsi="Porto Sans" w:cs="Arial"/>
        </w:rPr>
        <w:t xml:space="preserve"> </w:t>
      </w:r>
      <w:r w:rsidRPr="00192A1D">
        <w:rPr>
          <w:rFonts w:ascii="Porto Sans" w:eastAsia="Times New Roman" w:hAnsi="Porto Sans" w:cs="Arial"/>
        </w:rPr>
        <w:t>concluírem o curso com sucesso.</w:t>
      </w:r>
    </w:p>
    <w:p w14:paraId="733BE8C0" w14:textId="11863F35" w:rsidR="00C81148" w:rsidRPr="00C81148" w:rsidRDefault="00C81148" w:rsidP="00192A1D">
      <w:pPr>
        <w:pStyle w:val="Corpodetexto"/>
        <w:tabs>
          <w:tab w:val="left" w:pos="567"/>
        </w:tabs>
        <w:spacing w:after="0" w:line="360" w:lineRule="auto"/>
        <w:ind w:left="792"/>
        <w:jc w:val="both"/>
        <w:rPr>
          <w:rFonts w:ascii="Porto Sans" w:eastAsia="Times New Roman" w:hAnsi="Porto Sans" w:cs="Arial"/>
        </w:rPr>
      </w:pPr>
    </w:p>
    <w:p w14:paraId="24120681" w14:textId="77777777" w:rsidR="00CB0B5E" w:rsidRPr="00EF5354" w:rsidRDefault="00CB0B5E" w:rsidP="00C122CA">
      <w:pPr>
        <w:spacing w:after="0" w:line="360" w:lineRule="auto"/>
        <w:ind w:right="16"/>
        <w:jc w:val="both"/>
        <w:rPr>
          <w:rFonts w:ascii="Porto Sans" w:eastAsia="Times New Roman" w:hAnsi="Porto Sans" w:cs="Arial"/>
        </w:rPr>
      </w:pPr>
    </w:p>
    <w:p w14:paraId="11F8574A" w14:textId="745506CB" w:rsidR="00C122CA" w:rsidRPr="00EF5354" w:rsidRDefault="00727B32" w:rsidP="00C122CA">
      <w:pPr>
        <w:pStyle w:val="Avanodecorpodetexto"/>
        <w:spacing w:line="360" w:lineRule="auto"/>
        <w:ind w:right="16"/>
        <w:outlineLvl w:val="0"/>
        <w:rPr>
          <w:rFonts w:ascii="Porto Sans" w:hAnsi="Porto Sans" w:cs="Arial"/>
          <w:sz w:val="22"/>
          <w:szCs w:val="22"/>
        </w:rPr>
      </w:pPr>
      <w:r w:rsidRPr="00CF059D">
        <w:rPr>
          <w:rFonts w:ascii="Porto Sans" w:hAnsi="Porto Sans" w:cs="Arial"/>
          <w:sz w:val="22"/>
          <w:szCs w:val="22"/>
        </w:rPr>
        <w:t>Vila do Conde</w:t>
      </w:r>
      <w:r w:rsidR="00C122CA" w:rsidRPr="00CF059D">
        <w:rPr>
          <w:rFonts w:ascii="Porto Sans" w:hAnsi="Porto Sans" w:cs="Arial"/>
          <w:sz w:val="22"/>
          <w:szCs w:val="22"/>
        </w:rPr>
        <w:t xml:space="preserve">, </w:t>
      </w:r>
      <w:r w:rsidR="006F541B" w:rsidRPr="00CF059D">
        <w:rPr>
          <w:rFonts w:ascii="Porto Sans" w:hAnsi="Porto Sans" w:cs="Arial"/>
          <w:sz w:val="22"/>
          <w:szCs w:val="22"/>
        </w:rPr>
        <w:fldChar w:fldCharType="begin"/>
      </w:r>
      <w:r w:rsidR="006F541B" w:rsidRPr="00CF059D">
        <w:rPr>
          <w:rFonts w:ascii="Porto Sans" w:hAnsi="Porto Sans" w:cs="Arial"/>
          <w:sz w:val="22"/>
          <w:szCs w:val="22"/>
        </w:rPr>
        <w:instrText xml:space="preserve"> TIME \@ "d' de 'MMMM' de 'yyyy" </w:instrText>
      </w:r>
      <w:r w:rsidR="006F541B" w:rsidRPr="00CF059D">
        <w:rPr>
          <w:rFonts w:ascii="Porto Sans" w:hAnsi="Porto Sans" w:cs="Arial"/>
          <w:sz w:val="22"/>
          <w:szCs w:val="22"/>
        </w:rPr>
        <w:fldChar w:fldCharType="separate"/>
      </w:r>
      <w:r w:rsidR="003D7EE4">
        <w:rPr>
          <w:rFonts w:ascii="Porto Sans" w:hAnsi="Porto Sans" w:cs="Arial"/>
          <w:noProof/>
          <w:sz w:val="22"/>
          <w:szCs w:val="22"/>
        </w:rPr>
        <w:t>8 de agosto de 2019</w:t>
      </w:r>
      <w:r w:rsidR="006F541B" w:rsidRPr="00CF059D">
        <w:rPr>
          <w:rFonts w:ascii="Porto Sans" w:hAnsi="Porto Sans" w:cs="Arial"/>
          <w:sz w:val="22"/>
          <w:szCs w:val="22"/>
        </w:rPr>
        <w:fldChar w:fldCharType="end"/>
      </w:r>
    </w:p>
    <w:p w14:paraId="566B5DAE" w14:textId="73AEB9B5" w:rsidR="00C122CA" w:rsidRPr="00EF5354" w:rsidRDefault="002D5C1B" w:rsidP="00727B32">
      <w:pPr>
        <w:spacing w:after="0" w:line="240" w:lineRule="auto"/>
        <w:ind w:left="3969" w:right="567"/>
        <w:jc w:val="right"/>
        <w:rPr>
          <w:rFonts w:ascii="Porto Sans" w:hAnsi="Porto Sans"/>
        </w:rPr>
      </w:pPr>
      <w:r w:rsidRPr="00CF059D">
        <w:rPr>
          <w:rFonts w:ascii="Porto Sans" w:hAnsi="Porto Sans"/>
        </w:rPr>
        <w:t>A Presidente da ESMAD</w:t>
      </w:r>
    </w:p>
    <w:p w14:paraId="6FF5CD20" w14:textId="2EE0A171" w:rsidR="00C122CA" w:rsidRPr="0077371E" w:rsidRDefault="00C122CA" w:rsidP="00303394">
      <w:pPr>
        <w:pageBreakBefore/>
        <w:spacing w:after="0" w:line="360" w:lineRule="auto"/>
        <w:ind w:right="17"/>
        <w:jc w:val="center"/>
        <w:rPr>
          <w:rFonts w:ascii="Porto Sans Bold" w:eastAsia="Times New Roman" w:hAnsi="Porto Sans Bold" w:cs="Arial"/>
          <w:sz w:val="21"/>
          <w:szCs w:val="21"/>
        </w:rPr>
      </w:pPr>
      <w:bookmarkStart w:id="6" w:name="Anexo_1"/>
      <w:r w:rsidRPr="0077371E">
        <w:rPr>
          <w:rFonts w:ascii="Porto Sans Bold" w:eastAsia="Times New Roman" w:hAnsi="Porto Sans Bold" w:cs="Arial"/>
          <w:sz w:val="21"/>
          <w:szCs w:val="21"/>
        </w:rPr>
        <w:lastRenderedPageBreak/>
        <w:t>ANEXO I</w:t>
      </w:r>
      <w:bookmarkEnd w:id="6"/>
    </w:p>
    <w:p w14:paraId="43CB3A90" w14:textId="7E7A0A56" w:rsidR="00C122CA" w:rsidRPr="0077371E" w:rsidRDefault="00C122CA" w:rsidP="00303394">
      <w:pPr>
        <w:spacing w:after="0" w:line="360" w:lineRule="auto"/>
        <w:ind w:right="16"/>
        <w:jc w:val="center"/>
        <w:rPr>
          <w:rFonts w:ascii="Porto Sans Bold" w:eastAsia="Times New Roman" w:hAnsi="Porto Sans Bold" w:cs="Arial"/>
          <w:caps/>
          <w:sz w:val="21"/>
          <w:szCs w:val="21"/>
        </w:rPr>
      </w:pPr>
      <w:r w:rsidRPr="0077371E">
        <w:rPr>
          <w:rFonts w:ascii="Porto Sans Bold" w:hAnsi="Porto Sans Bold" w:cs="Arial"/>
          <w:bCs/>
          <w:caps/>
          <w:sz w:val="21"/>
          <w:szCs w:val="21"/>
        </w:rPr>
        <w:t xml:space="preserve">Concurso de Acesso </w:t>
      </w:r>
      <w:r w:rsidR="005A61E0">
        <w:rPr>
          <w:rFonts w:ascii="Porto Sans Bold" w:hAnsi="Porto Sans Bold" w:cs="Arial"/>
          <w:bCs/>
          <w:caps/>
          <w:sz w:val="21"/>
          <w:szCs w:val="21"/>
        </w:rPr>
        <w:t>AO</w:t>
      </w:r>
      <w:r w:rsidRPr="0077371E">
        <w:rPr>
          <w:rFonts w:ascii="Porto Sans Bold" w:hAnsi="Porto Sans Bold" w:cs="Arial"/>
          <w:bCs/>
          <w:caps/>
          <w:sz w:val="21"/>
          <w:szCs w:val="21"/>
        </w:rPr>
        <w:t xml:space="preserve"> Curso </w:t>
      </w:r>
      <w:r w:rsidR="00625A1C">
        <w:rPr>
          <w:rFonts w:ascii="Porto Sans Bold" w:hAnsi="Porto Sans Bold" w:cs="Arial"/>
          <w:bCs/>
          <w:caps/>
          <w:sz w:val="21"/>
          <w:szCs w:val="21"/>
        </w:rPr>
        <w:t>LIVRE “</w:t>
      </w:r>
      <w:r w:rsidR="00625A1C" w:rsidRPr="00625A1C">
        <w:rPr>
          <w:rFonts w:ascii="Porto Sans Bold" w:eastAsia="Times New Roman" w:hAnsi="Porto Sans Bold" w:cs="Arial"/>
          <w:caps/>
          <w:sz w:val="21"/>
          <w:szCs w:val="21"/>
        </w:rPr>
        <w:t xml:space="preserve">Death and </w:t>
      </w:r>
      <w:r w:rsidR="009F1695" w:rsidRPr="009F1695">
        <w:rPr>
          <w:rFonts w:ascii="Porto Sans Bold" w:eastAsia="Times New Roman" w:hAnsi="Porto Sans Bold" w:cs="Arial"/>
          <w:caps/>
          <w:sz w:val="21"/>
          <w:szCs w:val="21"/>
        </w:rPr>
        <w:t>Documentary</w:t>
      </w:r>
      <w:r w:rsidR="00625A1C">
        <w:rPr>
          <w:rFonts w:ascii="Porto Sans Bold" w:eastAsia="Times New Roman" w:hAnsi="Porto Sans Bold" w:cs="Arial"/>
          <w:caps/>
          <w:sz w:val="21"/>
          <w:szCs w:val="21"/>
        </w:rPr>
        <w:t>”</w:t>
      </w:r>
      <w:r w:rsidR="00F02051">
        <w:rPr>
          <w:rFonts w:ascii="Porto Sans Bold" w:eastAsia="Times New Roman" w:hAnsi="Porto Sans Bold" w:cs="Arial"/>
          <w:caps/>
          <w:sz w:val="21"/>
          <w:szCs w:val="21"/>
        </w:rPr>
        <w:t xml:space="preserve"> </w:t>
      </w:r>
      <w:r w:rsidR="005A61E0">
        <w:rPr>
          <w:rFonts w:ascii="Porto Sans Bold" w:eastAsia="Times New Roman" w:hAnsi="Porto Sans Bold" w:cs="Arial"/>
          <w:caps/>
          <w:sz w:val="21"/>
          <w:szCs w:val="21"/>
        </w:rPr>
        <w:t>DA esmad</w:t>
      </w:r>
    </w:p>
    <w:p w14:paraId="66927C8E" w14:textId="12C49EC0" w:rsidR="00C122CA" w:rsidRPr="0077371E" w:rsidRDefault="00E214ED" w:rsidP="00303394">
      <w:pPr>
        <w:spacing w:after="0" w:line="360" w:lineRule="auto"/>
        <w:ind w:right="16"/>
        <w:jc w:val="center"/>
        <w:rPr>
          <w:rFonts w:ascii="Porto Sans Bold" w:hAnsi="Porto Sans Bold" w:cs="Arial"/>
          <w:bCs/>
          <w:caps/>
          <w:sz w:val="21"/>
          <w:szCs w:val="21"/>
        </w:rPr>
      </w:pPr>
      <w:r>
        <w:rPr>
          <w:rFonts w:ascii="Porto Sans Bold" w:eastAsia="Times New Roman" w:hAnsi="Porto Sans Bold" w:cs="Arial"/>
          <w:sz w:val="21"/>
          <w:szCs w:val="21"/>
        </w:rPr>
        <w:t>ANO LETIVO 2019</w:t>
      </w:r>
      <w:r w:rsidR="00C122CA" w:rsidRPr="0077371E">
        <w:rPr>
          <w:rFonts w:ascii="Porto Sans Bold" w:eastAsia="Times New Roman" w:hAnsi="Porto Sans Bold" w:cs="Arial"/>
          <w:sz w:val="21"/>
          <w:szCs w:val="21"/>
        </w:rPr>
        <w:t>/20</w:t>
      </w:r>
      <w:r>
        <w:rPr>
          <w:rFonts w:ascii="Porto Sans Bold" w:eastAsia="Times New Roman" w:hAnsi="Porto Sans Bold" w:cs="Arial"/>
          <w:sz w:val="21"/>
          <w:szCs w:val="21"/>
        </w:rPr>
        <w:t>20</w:t>
      </w:r>
    </w:p>
    <w:p w14:paraId="7EEFEC1A" w14:textId="49B5B8EC" w:rsidR="00303394" w:rsidRDefault="00303394" w:rsidP="00303394">
      <w:pPr>
        <w:spacing w:after="0" w:line="360" w:lineRule="auto"/>
        <w:ind w:right="17"/>
        <w:jc w:val="center"/>
        <w:rPr>
          <w:rFonts w:ascii="Porto Sans Bold" w:hAnsi="Porto Sans Bold" w:cs="Arial"/>
          <w:bCs/>
          <w:caps/>
          <w:sz w:val="21"/>
          <w:szCs w:val="21"/>
        </w:rPr>
      </w:pPr>
    </w:p>
    <w:p w14:paraId="5B840A8D" w14:textId="77777777" w:rsidR="00303394" w:rsidRDefault="00303394" w:rsidP="00303394">
      <w:pPr>
        <w:spacing w:after="0" w:line="360" w:lineRule="auto"/>
        <w:ind w:right="17"/>
        <w:jc w:val="center"/>
        <w:rPr>
          <w:rFonts w:ascii="Porto Sans Bold" w:hAnsi="Porto Sans Bold" w:cs="Arial"/>
          <w:bCs/>
          <w:caps/>
          <w:sz w:val="21"/>
          <w:szCs w:val="21"/>
        </w:rPr>
      </w:pPr>
    </w:p>
    <w:p w14:paraId="1CC1300D" w14:textId="7E0FC2F9" w:rsidR="00C122CA" w:rsidRDefault="00C122CA" w:rsidP="00303394">
      <w:pPr>
        <w:spacing w:after="0" w:line="360" w:lineRule="auto"/>
        <w:ind w:right="17"/>
        <w:jc w:val="center"/>
        <w:rPr>
          <w:rFonts w:ascii="Porto Sans Bold" w:hAnsi="Porto Sans Bold" w:cs="Arial"/>
          <w:bCs/>
          <w:caps/>
          <w:sz w:val="21"/>
          <w:szCs w:val="21"/>
        </w:rPr>
      </w:pPr>
      <w:r w:rsidRPr="0077371E">
        <w:rPr>
          <w:rFonts w:ascii="Porto Sans Bold" w:hAnsi="Porto Sans Bold" w:cs="Arial"/>
          <w:bCs/>
          <w:caps/>
          <w:sz w:val="21"/>
          <w:szCs w:val="21"/>
        </w:rPr>
        <w:t>Mapa de Vagas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7"/>
        <w:gridCol w:w="1681"/>
      </w:tblGrid>
      <w:tr w:rsidR="008F4634" w:rsidRPr="00817F24" w14:paraId="3653A314" w14:textId="77777777" w:rsidTr="008F4634">
        <w:trPr>
          <w:trHeight w:val="567"/>
          <w:jc w:val="center"/>
        </w:trPr>
        <w:tc>
          <w:tcPr>
            <w:tcW w:w="5397" w:type="dxa"/>
            <w:shd w:val="clear" w:color="auto" w:fill="C94D24"/>
            <w:vAlign w:val="center"/>
          </w:tcPr>
          <w:p w14:paraId="01527978" w14:textId="1CF55EE4" w:rsidR="008F4634" w:rsidRPr="00817F24" w:rsidRDefault="008F4634" w:rsidP="00682246">
            <w:pPr>
              <w:spacing w:after="0" w:line="240" w:lineRule="auto"/>
              <w:jc w:val="center"/>
              <w:rPr>
                <w:rFonts w:ascii="Porto Sans Bold" w:hAnsi="Porto Sans Bold"/>
                <w:sz w:val="21"/>
                <w:szCs w:val="21"/>
              </w:rPr>
            </w:pPr>
            <w:r w:rsidRPr="00817F24">
              <w:rPr>
                <w:rFonts w:ascii="Porto Sans Bold" w:hAnsi="Porto Sans Bold"/>
                <w:sz w:val="21"/>
                <w:szCs w:val="21"/>
              </w:rPr>
              <w:t xml:space="preserve">Curso </w:t>
            </w:r>
            <w:r w:rsidR="00682246">
              <w:rPr>
                <w:rFonts w:ascii="Porto Sans Bold" w:hAnsi="Porto Sans Bold"/>
                <w:sz w:val="21"/>
                <w:szCs w:val="21"/>
              </w:rPr>
              <w:t>Livre</w:t>
            </w:r>
            <w:r w:rsidR="00F02051">
              <w:rPr>
                <w:rFonts w:ascii="Porto Sans Bold" w:hAnsi="Porto Sans Bold"/>
                <w:sz w:val="21"/>
                <w:szCs w:val="21"/>
              </w:rPr>
              <w:t xml:space="preserve"> Creditado com ECTS</w:t>
            </w:r>
          </w:p>
        </w:tc>
        <w:tc>
          <w:tcPr>
            <w:tcW w:w="1681" w:type="dxa"/>
            <w:shd w:val="clear" w:color="auto" w:fill="C94D24"/>
            <w:vAlign w:val="center"/>
          </w:tcPr>
          <w:p w14:paraId="540A9DC6" w14:textId="77777777" w:rsidR="008F4634" w:rsidRPr="00817F24" w:rsidRDefault="008F4634" w:rsidP="008F4634">
            <w:pPr>
              <w:spacing w:after="0" w:line="240" w:lineRule="auto"/>
              <w:jc w:val="center"/>
              <w:rPr>
                <w:rFonts w:ascii="Porto Sans Bold" w:hAnsi="Porto Sans Bold"/>
                <w:sz w:val="21"/>
                <w:szCs w:val="21"/>
              </w:rPr>
            </w:pPr>
            <w:r w:rsidRPr="00817F24">
              <w:rPr>
                <w:rFonts w:ascii="Porto Sans Bold" w:hAnsi="Porto Sans Bold"/>
                <w:sz w:val="21"/>
                <w:szCs w:val="21"/>
              </w:rPr>
              <w:t>Vagas</w:t>
            </w:r>
          </w:p>
        </w:tc>
      </w:tr>
      <w:tr w:rsidR="008F4634" w:rsidRPr="00817F24" w14:paraId="7B961DAA" w14:textId="77777777" w:rsidTr="008F4634">
        <w:trPr>
          <w:trHeight w:val="851"/>
          <w:jc w:val="center"/>
        </w:trPr>
        <w:tc>
          <w:tcPr>
            <w:tcW w:w="5397" w:type="dxa"/>
            <w:vAlign w:val="center"/>
          </w:tcPr>
          <w:p w14:paraId="41A3F5A8" w14:textId="0788D7FC" w:rsidR="008F4634" w:rsidRPr="00817F24" w:rsidRDefault="00682246" w:rsidP="008F4634">
            <w:pPr>
              <w:spacing w:after="0" w:line="240" w:lineRule="auto"/>
              <w:rPr>
                <w:rFonts w:ascii="Porto Sans" w:hAnsi="Porto Sans"/>
                <w:sz w:val="21"/>
                <w:szCs w:val="21"/>
              </w:rPr>
            </w:pPr>
            <w:r w:rsidRPr="00682246">
              <w:rPr>
                <w:rFonts w:ascii="Porto Sans" w:hAnsi="Porto Sans"/>
                <w:sz w:val="21"/>
                <w:szCs w:val="21"/>
              </w:rPr>
              <w:t>DEATH AND DOCUMENTARY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A13FB22" w14:textId="11104726" w:rsidR="008F4634" w:rsidRPr="00817F24" w:rsidRDefault="008E14E5" w:rsidP="008F4634">
            <w:pPr>
              <w:spacing w:after="0" w:line="240" w:lineRule="auto"/>
              <w:jc w:val="center"/>
              <w:rPr>
                <w:rFonts w:ascii="Porto Sans" w:hAnsi="Porto Sans"/>
                <w:sz w:val="21"/>
                <w:szCs w:val="21"/>
              </w:rPr>
            </w:pPr>
            <w:r>
              <w:rPr>
                <w:rFonts w:ascii="Porto Sans" w:hAnsi="Porto Sans"/>
                <w:sz w:val="21"/>
                <w:szCs w:val="21"/>
              </w:rPr>
              <w:t>16</w:t>
            </w:r>
          </w:p>
        </w:tc>
      </w:tr>
      <w:tr w:rsidR="008F4634" w:rsidRPr="00817F24" w14:paraId="166D4FE7" w14:textId="77777777" w:rsidTr="008F4634">
        <w:trPr>
          <w:trHeight w:val="851"/>
          <w:jc w:val="center"/>
        </w:trPr>
        <w:tc>
          <w:tcPr>
            <w:tcW w:w="5397" w:type="dxa"/>
            <w:vAlign w:val="center"/>
          </w:tcPr>
          <w:p w14:paraId="48FD0C8D" w14:textId="27D29B04" w:rsidR="008F4634" w:rsidRPr="00817F24" w:rsidRDefault="008F4634" w:rsidP="008F4634">
            <w:pPr>
              <w:spacing w:after="0" w:line="240" w:lineRule="auto"/>
              <w:rPr>
                <w:rFonts w:ascii="Porto Sans" w:hAnsi="Porto Sans"/>
                <w:sz w:val="21"/>
                <w:szCs w:val="2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ED75890" w14:textId="7CE03D5D" w:rsidR="008F4634" w:rsidRPr="00817F24" w:rsidRDefault="008F4634" w:rsidP="008F4634">
            <w:pPr>
              <w:spacing w:after="0" w:line="240" w:lineRule="auto"/>
              <w:jc w:val="center"/>
              <w:rPr>
                <w:rFonts w:ascii="Porto Sans" w:hAnsi="Porto Sans"/>
                <w:sz w:val="21"/>
                <w:szCs w:val="21"/>
              </w:rPr>
            </w:pPr>
          </w:p>
        </w:tc>
      </w:tr>
    </w:tbl>
    <w:p w14:paraId="3DB7C93C" w14:textId="77777777" w:rsidR="00CB0B5E" w:rsidRDefault="00CB0B5E" w:rsidP="00303394">
      <w:pPr>
        <w:spacing w:after="0" w:line="360" w:lineRule="auto"/>
        <w:ind w:right="17"/>
        <w:jc w:val="center"/>
        <w:rPr>
          <w:rFonts w:ascii="Porto Sans Bold" w:hAnsi="Porto Sans Bold" w:cs="Arial"/>
          <w:bCs/>
          <w:caps/>
          <w:sz w:val="21"/>
          <w:szCs w:val="21"/>
        </w:rPr>
      </w:pPr>
    </w:p>
    <w:p w14:paraId="662B4A2F" w14:textId="77777777" w:rsidR="009706AE" w:rsidRPr="0077371E" w:rsidRDefault="009706AE" w:rsidP="00303394">
      <w:pPr>
        <w:spacing w:after="0" w:line="360" w:lineRule="auto"/>
        <w:ind w:right="17"/>
        <w:jc w:val="center"/>
        <w:rPr>
          <w:rFonts w:ascii="Porto Sans Bold" w:hAnsi="Porto Sans Bold" w:cs="Arial"/>
          <w:bCs/>
          <w:caps/>
          <w:sz w:val="21"/>
          <w:szCs w:val="21"/>
        </w:rPr>
      </w:pPr>
    </w:p>
    <w:p w14:paraId="486CFBF7" w14:textId="276AEA92" w:rsidR="00C122CA" w:rsidRDefault="00C122CA" w:rsidP="00C3774F">
      <w:pPr>
        <w:spacing w:line="360" w:lineRule="auto"/>
        <w:ind w:right="16"/>
        <w:jc w:val="both"/>
        <w:rPr>
          <w:rFonts w:ascii="Porto Sans" w:hAnsi="Porto Sans" w:cs="Arial"/>
          <w:caps/>
          <w:color w:val="000000"/>
          <w:sz w:val="21"/>
          <w:szCs w:val="21"/>
        </w:rPr>
      </w:pPr>
    </w:p>
    <w:p w14:paraId="4BB5AC2B" w14:textId="77777777" w:rsidR="00C46FA5" w:rsidRPr="00C3774F" w:rsidRDefault="00C46FA5" w:rsidP="00C3774F">
      <w:pPr>
        <w:spacing w:line="360" w:lineRule="auto"/>
        <w:ind w:right="16"/>
        <w:jc w:val="both"/>
        <w:rPr>
          <w:rFonts w:ascii="Porto Sans" w:hAnsi="Porto Sans" w:cs="Arial"/>
          <w:caps/>
          <w:color w:val="000000"/>
          <w:sz w:val="21"/>
          <w:szCs w:val="21"/>
        </w:rPr>
      </w:pPr>
    </w:p>
    <w:p w14:paraId="096D4941" w14:textId="77777777" w:rsidR="00C94B93" w:rsidRDefault="00C94B93" w:rsidP="009432BC">
      <w:pPr>
        <w:pStyle w:val="Avanodecorpodetexto"/>
        <w:spacing w:before="360" w:after="120"/>
        <w:jc w:val="center"/>
        <w:rPr>
          <w:rFonts w:ascii="Porto Sans Bold" w:hAnsi="Porto Sans Bold" w:cstheme="minorHAnsi"/>
          <w:iCs/>
          <w:caps/>
          <w:sz w:val="21"/>
          <w:szCs w:val="21"/>
        </w:rPr>
      </w:pPr>
    </w:p>
    <w:p w14:paraId="6FA417F4" w14:textId="2D8C9523" w:rsidR="00C94B93" w:rsidRDefault="00C94B93" w:rsidP="009A3927">
      <w:pPr>
        <w:pStyle w:val="Avanodecorpodetexto"/>
        <w:spacing w:before="360" w:after="120"/>
        <w:rPr>
          <w:rFonts w:ascii="Porto Sans Bold" w:hAnsi="Porto Sans Bold" w:cstheme="minorHAnsi"/>
          <w:iCs/>
          <w:caps/>
          <w:sz w:val="21"/>
          <w:szCs w:val="21"/>
        </w:rPr>
      </w:pPr>
    </w:p>
    <w:p w14:paraId="41C24782" w14:textId="22C27C2F" w:rsidR="00C94B93" w:rsidRPr="0077371E" w:rsidRDefault="00C94B93" w:rsidP="00303394">
      <w:pPr>
        <w:pageBreakBefore/>
        <w:spacing w:after="0" w:line="360" w:lineRule="auto"/>
        <w:ind w:right="17"/>
        <w:jc w:val="center"/>
        <w:rPr>
          <w:rFonts w:ascii="Porto Sans Bold" w:eastAsia="Times New Roman" w:hAnsi="Porto Sans Bold" w:cs="Arial"/>
          <w:sz w:val="21"/>
          <w:szCs w:val="21"/>
        </w:rPr>
      </w:pPr>
      <w:bookmarkStart w:id="7" w:name="Anexo_2"/>
      <w:r w:rsidRPr="0077371E">
        <w:rPr>
          <w:rFonts w:ascii="Porto Sans Bold" w:eastAsia="Times New Roman" w:hAnsi="Porto Sans Bold" w:cs="Arial"/>
          <w:sz w:val="21"/>
          <w:szCs w:val="21"/>
        </w:rPr>
        <w:lastRenderedPageBreak/>
        <w:t>ANEXO I</w:t>
      </w:r>
      <w:r>
        <w:rPr>
          <w:rFonts w:ascii="Porto Sans Bold" w:eastAsia="Times New Roman" w:hAnsi="Porto Sans Bold" w:cs="Arial"/>
          <w:sz w:val="21"/>
          <w:szCs w:val="21"/>
        </w:rPr>
        <w:t>I</w:t>
      </w:r>
    </w:p>
    <w:bookmarkEnd w:id="7"/>
    <w:p w14:paraId="003B7AD4" w14:textId="14FC577A" w:rsidR="00107CAE" w:rsidRDefault="00107CAE" w:rsidP="00303394">
      <w:pPr>
        <w:spacing w:after="0" w:line="360" w:lineRule="auto"/>
        <w:ind w:right="16"/>
        <w:jc w:val="center"/>
        <w:rPr>
          <w:rFonts w:ascii="Porto Sans Bold" w:hAnsi="Porto Sans Bold" w:cs="Arial"/>
          <w:bCs/>
          <w:caps/>
          <w:sz w:val="21"/>
          <w:szCs w:val="21"/>
        </w:rPr>
      </w:pPr>
      <w:r w:rsidRPr="00107CAE">
        <w:rPr>
          <w:rFonts w:ascii="Porto Sans Bold" w:hAnsi="Porto Sans Bold" w:cs="Arial"/>
          <w:bCs/>
          <w:caps/>
          <w:sz w:val="21"/>
          <w:szCs w:val="21"/>
        </w:rPr>
        <w:t xml:space="preserve">Concurso de Acesso AO Curso LIVRE “Death and </w:t>
      </w:r>
      <w:r w:rsidR="009F1695" w:rsidRPr="009F1695">
        <w:rPr>
          <w:rFonts w:ascii="Porto Sans Bold" w:hAnsi="Porto Sans Bold" w:cs="Arial"/>
          <w:bCs/>
          <w:caps/>
          <w:sz w:val="21"/>
          <w:szCs w:val="21"/>
        </w:rPr>
        <w:t>Documentary</w:t>
      </w:r>
      <w:r w:rsidRPr="00107CAE">
        <w:rPr>
          <w:rFonts w:ascii="Porto Sans Bold" w:hAnsi="Porto Sans Bold" w:cs="Arial"/>
          <w:bCs/>
          <w:caps/>
          <w:sz w:val="21"/>
          <w:szCs w:val="21"/>
        </w:rPr>
        <w:t xml:space="preserve">” DA esmad </w:t>
      </w:r>
    </w:p>
    <w:p w14:paraId="48B1FCC2" w14:textId="04E3CE18" w:rsidR="00C94B93" w:rsidRPr="0077371E" w:rsidRDefault="00C94B93" w:rsidP="00303394">
      <w:pPr>
        <w:spacing w:after="0" w:line="360" w:lineRule="auto"/>
        <w:ind w:right="16"/>
        <w:jc w:val="center"/>
        <w:rPr>
          <w:rFonts w:ascii="Porto Sans Bold" w:hAnsi="Porto Sans Bold" w:cs="Arial"/>
          <w:bCs/>
          <w:caps/>
          <w:sz w:val="21"/>
          <w:szCs w:val="21"/>
        </w:rPr>
      </w:pPr>
      <w:r w:rsidRPr="0077371E">
        <w:rPr>
          <w:rFonts w:ascii="Porto Sans Bold" w:eastAsia="Times New Roman" w:hAnsi="Porto Sans Bold" w:cs="Arial"/>
          <w:sz w:val="21"/>
          <w:szCs w:val="21"/>
        </w:rPr>
        <w:t xml:space="preserve">ANO </w:t>
      </w:r>
      <w:r w:rsidR="00E214ED">
        <w:rPr>
          <w:rFonts w:ascii="Porto Sans Bold" w:eastAsia="Times New Roman" w:hAnsi="Porto Sans Bold" w:cs="Arial"/>
          <w:sz w:val="21"/>
          <w:szCs w:val="21"/>
        </w:rPr>
        <w:t>LETIVO 2019</w:t>
      </w:r>
      <w:r w:rsidR="00E214ED" w:rsidRPr="0077371E">
        <w:rPr>
          <w:rFonts w:ascii="Porto Sans Bold" w:eastAsia="Times New Roman" w:hAnsi="Porto Sans Bold" w:cs="Arial"/>
          <w:sz w:val="21"/>
          <w:szCs w:val="21"/>
        </w:rPr>
        <w:t>/20</w:t>
      </w:r>
      <w:r w:rsidR="00E214ED">
        <w:rPr>
          <w:rFonts w:ascii="Porto Sans Bold" w:eastAsia="Times New Roman" w:hAnsi="Porto Sans Bold" w:cs="Arial"/>
          <w:sz w:val="21"/>
          <w:szCs w:val="21"/>
        </w:rPr>
        <w:t>20</w:t>
      </w:r>
    </w:p>
    <w:p w14:paraId="63E09F40" w14:textId="77777777" w:rsidR="00303394" w:rsidRDefault="00303394" w:rsidP="00303394">
      <w:pPr>
        <w:spacing w:after="0" w:line="360" w:lineRule="auto"/>
        <w:ind w:right="17"/>
        <w:jc w:val="center"/>
        <w:rPr>
          <w:rFonts w:ascii="Porto Sans Bold" w:hAnsi="Porto Sans Bold" w:cs="Arial"/>
          <w:bCs/>
          <w:caps/>
          <w:sz w:val="21"/>
          <w:szCs w:val="21"/>
        </w:rPr>
      </w:pPr>
    </w:p>
    <w:p w14:paraId="6F3A6B5A" w14:textId="1003264A" w:rsidR="00C94B93" w:rsidRDefault="00C94B93" w:rsidP="00303394">
      <w:pPr>
        <w:spacing w:after="0" w:line="360" w:lineRule="auto"/>
        <w:ind w:right="17"/>
        <w:jc w:val="center"/>
        <w:rPr>
          <w:rFonts w:ascii="Porto Sans Bold" w:hAnsi="Porto Sans Bold" w:cs="Arial"/>
          <w:bCs/>
          <w:caps/>
          <w:sz w:val="21"/>
          <w:szCs w:val="21"/>
        </w:rPr>
      </w:pPr>
      <w:r>
        <w:rPr>
          <w:rFonts w:ascii="Porto Sans Bold" w:hAnsi="Porto Sans Bold" w:cs="Arial"/>
          <w:bCs/>
          <w:caps/>
          <w:sz w:val="21"/>
          <w:szCs w:val="21"/>
        </w:rPr>
        <w:t>CALENDÁRIO DAS AÇÕES</w:t>
      </w:r>
    </w:p>
    <w:p w14:paraId="17011AB2" w14:textId="77777777" w:rsidR="00303394" w:rsidRDefault="00303394" w:rsidP="00303394">
      <w:pPr>
        <w:pStyle w:val="Avanodecorpodetexto"/>
        <w:spacing w:line="360" w:lineRule="auto"/>
        <w:jc w:val="center"/>
        <w:rPr>
          <w:rFonts w:ascii="Porto Sans Bold" w:hAnsi="Porto Sans Bold" w:cstheme="minorHAnsi"/>
          <w:iCs/>
          <w:caps/>
          <w:sz w:val="21"/>
          <w:szCs w:val="21"/>
        </w:rPr>
      </w:pPr>
    </w:p>
    <w:p w14:paraId="7301627C" w14:textId="307BEB0F" w:rsidR="00C45184" w:rsidRDefault="00F02051" w:rsidP="00303394">
      <w:pPr>
        <w:pStyle w:val="Avanodecorpodetexto"/>
        <w:spacing w:line="360" w:lineRule="auto"/>
        <w:jc w:val="center"/>
        <w:rPr>
          <w:rFonts w:ascii="Porto Sans Bold" w:hAnsi="Porto Sans Bold" w:cstheme="minorHAnsi"/>
          <w:iCs/>
          <w:caps/>
          <w:sz w:val="21"/>
          <w:szCs w:val="21"/>
        </w:rPr>
      </w:pPr>
      <w:r>
        <w:rPr>
          <w:rFonts w:ascii="Porto Sans Bold" w:hAnsi="Porto Sans Bold" w:cstheme="minorHAnsi"/>
          <w:iCs/>
          <w:caps/>
          <w:sz w:val="21"/>
          <w:szCs w:val="21"/>
        </w:rPr>
        <w:t>1</w:t>
      </w:r>
      <w:r w:rsidR="00C45184" w:rsidRPr="00644AB7">
        <w:rPr>
          <w:rFonts w:ascii="Porto Sans Bold" w:hAnsi="Porto Sans Bold" w:cstheme="minorHAnsi"/>
          <w:iCs/>
          <w:caps/>
          <w:sz w:val="21"/>
          <w:szCs w:val="21"/>
        </w:rPr>
        <w:t>ª Fase de Candidaturas</w:t>
      </w:r>
    </w:p>
    <w:p w14:paraId="08DBBD9E" w14:textId="77777777" w:rsidR="00303394" w:rsidRPr="00644AB7" w:rsidRDefault="00303394" w:rsidP="00303394">
      <w:pPr>
        <w:pStyle w:val="Avanodecorpodetexto"/>
        <w:spacing w:line="360" w:lineRule="auto"/>
        <w:jc w:val="center"/>
        <w:rPr>
          <w:rFonts w:ascii="Porto Sans Bold" w:hAnsi="Porto Sans Bold" w:cstheme="minorHAnsi"/>
          <w:iCs/>
          <w:caps/>
          <w:sz w:val="21"/>
          <w:szCs w:val="21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0"/>
        <w:gridCol w:w="3772"/>
      </w:tblGrid>
      <w:tr w:rsidR="000B5E6D" w:rsidRPr="0057245F" w14:paraId="75779276" w14:textId="77777777" w:rsidTr="00D658B6">
        <w:trPr>
          <w:trHeight w:val="454"/>
          <w:jc w:val="center"/>
        </w:trPr>
        <w:tc>
          <w:tcPr>
            <w:tcW w:w="5300" w:type="dxa"/>
            <w:shd w:val="clear" w:color="auto" w:fill="C94D24"/>
            <w:vAlign w:val="center"/>
          </w:tcPr>
          <w:p w14:paraId="34443F78" w14:textId="77777777" w:rsidR="000B5E6D" w:rsidRPr="0057245F" w:rsidRDefault="000B5E6D" w:rsidP="00D658B6">
            <w:pPr>
              <w:spacing w:after="0" w:line="240" w:lineRule="auto"/>
              <w:jc w:val="center"/>
              <w:rPr>
                <w:rFonts w:ascii="Porto Sans Bold" w:hAnsi="Porto Sans Bold" w:cstheme="minorHAnsi"/>
                <w:color w:val="000000"/>
                <w:sz w:val="21"/>
                <w:szCs w:val="21"/>
              </w:rPr>
            </w:pPr>
            <w:r w:rsidRPr="0057245F">
              <w:rPr>
                <w:rFonts w:ascii="Porto Sans Bold" w:hAnsi="Porto Sans Bold" w:cstheme="minorHAnsi"/>
                <w:color w:val="000000"/>
                <w:sz w:val="21"/>
                <w:szCs w:val="21"/>
              </w:rPr>
              <w:t>AÇÃO</w:t>
            </w:r>
          </w:p>
        </w:tc>
        <w:tc>
          <w:tcPr>
            <w:tcW w:w="3772" w:type="dxa"/>
            <w:shd w:val="clear" w:color="auto" w:fill="C94D24"/>
            <w:vAlign w:val="center"/>
          </w:tcPr>
          <w:p w14:paraId="3943B4B0" w14:textId="77777777" w:rsidR="000B5E6D" w:rsidRPr="0057245F" w:rsidRDefault="000B5E6D" w:rsidP="00D658B6">
            <w:pPr>
              <w:spacing w:after="0" w:line="240" w:lineRule="auto"/>
              <w:jc w:val="center"/>
              <w:rPr>
                <w:rFonts w:ascii="Porto Sans Bold" w:hAnsi="Porto Sans Bold" w:cstheme="minorHAnsi"/>
                <w:color w:val="000000"/>
                <w:sz w:val="21"/>
                <w:szCs w:val="21"/>
              </w:rPr>
            </w:pPr>
            <w:r w:rsidRPr="0057245F">
              <w:rPr>
                <w:rFonts w:ascii="Porto Sans Bold" w:hAnsi="Porto Sans Bold" w:cstheme="minorHAnsi"/>
                <w:color w:val="000000"/>
                <w:sz w:val="21"/>
                <w:szCs w:val="21"/>
              </w:rPr>
              <w:t>PRAZO</w:t>
            </w:r>
          </w:p>
        </w:tc>
      </w:tr>
      <w:tr w:rsidR="000B5E6D" w:rsidRPr="00644AB7" w14:paraId="01CB59BE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073AA07F" w14:textId="7656680A" w:rsidR="000B5E6D" w:rsidRPr="00644AB7" w:rsidRDefault="000B5E6D" w:rsidP="00F02051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 xml:space="preserve">Afixação do </w:t>
            </w:r>
            <w:r w:rsidR="00F02051">
              <w:rPr>
                <w:rFonts w:ascii="Porto Sans" w:hAnsi="Porto Sans" w:cstheme="minorHAnsi"/>
                <w:sz w:val="21"/>
                <w:szCs w:val="21"/>
              </w:rPr>
              <w:t>edital</w:t>
            </w:r>
          </w:p>
        </w:tc>
        <w:tc>
          <w:tcPr>
            <w:tcW w:w="3772" w:type="dxa"/>
            <w:vAlign w:val="center"/>
          </w:tcPr>
          <w:p w14:paraId="6F2BE3B4" w14:textId="183DB316" w:rsidR="000B5E6D" w:rsidRPr="00303394" w:rsidRDefault="005275B5" w:rsidP="005275B5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>Até 2 de julho de 2019</w:t>
            </w:r>
          </w:p>
        </w:tc>
      </w:tr>
      <w:tr w:rsidR="000B5E6D" w:rsidRPr="00644AB7" w14:paraId="2B068B96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713E907B" w14:textId="77777777" w:rsidR="000B5E6D" w:rsidRPr="00644AB7" w:rsidRDefault="000B5E6D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Candidaturas</w:t>
            </w:r>
          </w:p>
        </w:tc>
        <w:tc>
          <w:tcPr>
            <w:tcW w:w="3772" w:type="dxa"/>
            <w:vAlign w:val="center"/>
          </w:tcPr>
          <w:p w14:paraId="0839C350" w14:textId="401F68B7" w:rsidR="000B5E6D" w:rsidRPr="00303394" w:rsidRDefault="005275B5" w:rsidP="005275B5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2 </w:t>
            </w:r>
            <w:proofErr w:type="gramStart"/>
            <w:r w:rsidRPr="005275B5">
              <w:rPr>
                <w:rFonts w:ascii="Porto Sans" w:hAnsi="Porto Sans" w:cstheme="minorHAnsi"/>
                <w:sz w:val="21"/>
                <w:szCs w:val="21"/>
              </w:rPr>
              <w:t>a</w:t>
            </w:r>
            <w:proofErr w:type="gramEnd"/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30 de setembro de 2019</w:t>
            </w:r>
          </w:p>
        </w:tc>
      </w:tr>
      <w:tr w:rsidR="000B5E6D" w:rsidRPr="00644AB7" w14:paraId="28089C3F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3525C3D2" w14:textId="1F98CCEB" w:rsidR="000B5E6D" w:rsidRPr="003C4C78" w:rsidRDefault="000B5E6D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 xml:space="preserve">Entrega/envio de portfólio – cf. </w:t>
            </w:r>
            <w:hyperlink w:anchor="Habilitação" w:history="1"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 xml:space="preserve">alínea 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d</w:t>
              </w:r>
              <w:r w:rsidR="009C1F87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) do nº 5</w:t>
              </w:r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.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1 do edital</w:t>
              </w:r>
            </w:hyperlink>
          </w:p>
        </w:tc>
        <w:tc>
          <w:tcPr>
            <w:tcW w:w="3772" w:type="dxa"/>
            <w:vAlign w:val="center"/>
          </w:tcPr>
          <w:p w14:paraId="04D63053" w14:textId="0903CE43" w:rsidR="000B5E6D" w:rsidRPr="00303394" w:rsidRDefault="005275B5" w:rsidP="005275B5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>Até 30 de setembro de 2019</w:t>
            </w:r>
          </w:p>
        </w:tc>
      </w:tr>
      <w:tr w:rsidR="000B5E6D" w:rsidRPr="00644AB7" w14:paraId="43D9FE9F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199B5BA7" w14:textId="6C01EC30" w:rsidR="000B5E6D" w:rsidRPr="00C94B93" w:rsidRDefault="00F02051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>Entrega/envio</w:t>
            </w:r>
            <w:r w:rsidRPr="001C50C9">
              <w:rPr>
                <w:rFonts w:ascii="Porto Sans" w:hAnsi="Porto Sans" w:cstheme="minorHAnsi"/>
                <w:sz w:val="21"/>
                <w:szCs w:val="21"/>
              </w:rPr>
              <w:t xml:space="preserve"> de comprovativo da titularidade de habilitação – cf</w:t>
            </w:r>
            <w:r>
              <w:rPr>
                <w:rFonts w:ascii="Porto Sans" w:hAnsi="Porto Sans" w:cstheme="minorHAnsi"/>
                <w:sz w:val="21"/>
                <w:szCs w:val="21"/>
              </w:rPr>
              <w:t>.</w:t>
            </w:r>
            <w:r w:rsidRPr="001C50C9">
              <w:rPr>
                <w:rFonts w:ascii="Porto Sans" w:hAnsi="Porto Sans" w:cstheme="minorHAnsi"/>
                <w:sz w:val="21"/>
                <w:szCs w:val="21"/>
              </w:rPr>
              <w:t xml:space="preserve"> </w:t>
            </w:r>
            <w:hyperlink w:anchor="Habilitação" w:history="1"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alínea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 xml:space="preserve"> b)</w:t>
              </w:r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 xml:space="preserve"> 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(</w:t>
              </w:r>
              <w:proofErr w:type="spellStart"/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ii</w:t>
              </w:r>
              <w:proofErr w:type="spellEnd"/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 xml:space="preserve">) do </w:t>
              </w:r>
              <w:r w:rsidR="009C1F87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nº 5</w:t>
              </w:r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.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1 do edital</w:t>
              </w:r>
            </w:hyperlink>
          </w:p>
        </w:tc>
        <w:tc>
          <w:tcPr>
            <w:tcW w:w="3772" w:type="dxa"/>
            <w:vAlign w:val="center"/>
          </w:tcPr>
          <w:p w14:paraId="7817CB2A" w14:textId="1C272902" w:rsidR="000B5E6D" w:rsidRPr="00303394" w:rsidRDefault="005275B5" w:rsidP="005275B5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>Até 30 de setembro de 2019</w:t>
            </w:r>
          </w:p>
        </w:tc>
      </w:tr>
      <w:tr w:rsidR="000B5E6D" w:rsidRPr="00644AB7" w14:paraId="0E0A89C3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1D09F70D" w14:textId="29A9FF21" w:rsidR="000B5E6D" w:rsidRPr="00644AB7" w:rsidRDefault="00F02051" w:rsidP="00F02051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Afixação dos Editais de resultados</w:t>
            </w:r>
          </w:p>
        </w:tc>
        <w:tc>
          <w:tcPr>
            <w:tcW w:w="3772" w:type="dxa"/>
            <w:vAlign w:val="center"/>
          </w:tcPr>
          <w:p w14:paraId="225766AC" w14:textId="65D1B942" w:rsidR="000B5E6D" w:rsidRPr="00303394" w:rsidRDefault="005275B5" w:rsidP="005275B5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>Até 11 de outubro de 2019</w:t>
            </w:r>
          </w:p>
        </w:tc>
      </w:tr>
      <w:tr w:rsidR="000B5E6D" w:rsidRPr="00644AB7" w14:paraId="3D839846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4553B6EF" w14:textId="6554CE22" w:rsidR="000B5E6D" w:rsidRPr="00644AB7" w:rsidRDefault="00065820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Reclamações</w:t>
            </w:r>
          </w:p>
        </w:tc>
        <w:tc>
          <w:tcPr>
            <w:tcW w:w="3772" w:type="dxa"/>
            <w:vAlign w:val="center"/>
          </w:tcPr>
          <w:p w14:paraId="379DD866" w14:textId="2649EFAA" w:rsidR="000B5E6D" w:rsidRPr="00303394" w:rsidRDefault="005275B5" w:rsidP="005275B5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14 </w:t>
            </w:r>
            <w:proofErr w:type="gramStart"/>
            <w:r w:rsidRPr="005275B5">
              <w:rPr>
                <w:rFonts w:ascii="Porto Sans" w:hAnsi="Porto Sans" w:cstheme="minorHAnsi"/>
                <w:sz w:val="21"/>
                <w:szCs w:val="21"/>
              </w:rPr>
              <w:t>e</w:t>
            </w:r>
            <w:proofErr w:type="gramEnd"/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15 de outubro de 2019</w:t>
            </w:r>
          </w:p>
        </w:tc>
      </w:tr>
      <w:tr w:rsidR="000B5E6D" w:rsidRPr="00644AB7" w14:paraId="4E123320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7C757963" w14:textId="1396C116" w:rsidR="000B5E6D" w:rsidRPr="00644AB7" w:rsidRDefault="00065820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Decisão sobre as reclamações</w:t>
            </w:r>
          </w:p>
        </w:tc>
        <w:tc>
          <w:tcPr>
            <w:tcW w:w="3772" w:type="dxa"/>
            <w:vAlign w:val="center"/>
          </w:tcPr>
          <w:p w14:paraId="41BEC180" w14:textId="2D041975" w:rsidR="000B5E6D" w:rsidRPr="00303394" w:rsidRDefault="005275B5" w:rsidP="005275B5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>Até 18 de outubro de 2019</w:t>
            </w:r>
          </w:p>
        </w:tc>
      </w:tr>
      <w:tr w:rsidR="000B5E6D" w:rsidRPr="00644AB7" w14:paraId="4342939C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2B40347C" w14:textId="017F2342" w:rsidR="000B5E6D" w:rsidRPr="00644AB7" w:rsidRDefault="00065820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Matr</w:t>
            </w:r>
            <w:r>
              <w:rPr>
                <w:rFonts w:ascii="Porto Sans" w:hAnsi="Porto Sans" w:cstheme="minorHAnsi"/>
                <w:sz w:val="21"/>
                <w:szCs w:val="21"/>
              </w:rPr>
              <w:t>ículas e inscrições</w:t>
            </w:r>
          </w:p>
        </w:tc>
        <w:tc>
          <w:tcPr>
            <w:tcW w:w="3772" w:type="dxa"/>
            <w:vAlign w:val="center"/>
          </w:tcPr>
          <w:p w14:paraId="592A3510" w14:textId="74ED77BF" w:rsidR="000B5E6D" w:rsidRPr="00303394" w:rsidRDefault="005275B5" w:rsidP="005275B5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21 </w:t>
            </w:r>
            <w:proofErr w:type="gramStart"/>
            <w:r w:rsidRPr="005275B5">
              <w:rPr>
                <w:rFonts w:ascii="Porto Sans" w:hAnsi="Porto Sans" w:cstheme="minorHAnsi"/>
                <w:sz w:val="21"/>
                <w:szCs w:val="21"/>
              </w:rPr>
              <w:t>a</w:t>
            </w:r>
            <w:proofErr w:type="gramEnd"/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25 de outubro de 201</w:t>
            </w:r>
            <w:r w:rsidR="00CA0FEB">
              <w:rPr>
                <w:rFonts w:ascii="Porto Sans" w:hAnsi="Porto Sans" w:cstheme="minorHAnsi"/>
                <w:sz w:val="21"/>
                <w:szCs w:val="21"/>
              </w:rPr>
              <w:t>9</w:t>
            </w:r>
          </w:p>
        </w:tc>
      </w:tr>
    </w:tbl>
    <w:p w14:paraId="695CCE99" w14:textId="77777777" w:rsidR="009432BC" w:rsidRDefault="009432BC" w:rsidP="004740D3">
      <w:pPr>
        <w:spacing w:after="0" w:line="360" w:lineRule="auto"/>
        <w:ind w:right="16"/>
        <w:jc w:val="both"/>
        <w:rPr>
          <w:rFonts w:ascii="Porto Sans" w:hAnsi="Porto Sans" w:cs="Arial"/>
          <w:caps/>
          <w:color w:val="000000"/>
          <w:sz w:val="21"/>
          <w:szCs w:val="21"/>
        </w:rPr>
      </w:pPr>
    </w:p>
    <w:p w14:paraId="029C349D" w14:textId="77777777" w:rsidR="00CA0FEB" w:rsidRDefault="00CA0FEB">
      <w:pPr>
        <w:rPr>
          <w:rFonts w:ascii="Porto Sans Bold" w:eastAsia="Times New Roman" w:hAnsi="Porto Sans Bold" w:cstheme="minorHAnsi"/>
          <w:iCs/>
          <w:caps/>
          <w:sz w:val="21"/>
          <w:szCs w:val="21"/>
          <w:lang w:eastAsia="zh-CN"/>
        </w:rPr>
      </w:pPr>
      <w:r>
        <w:rPr>
          <w:rFonts w:ascii="Porto Sans Bold" w:hAnsi="Porto Sans Bold" w:cstheme="minorHAnsi"/>
          <w:iCs/>
          <w:caps/>
          <w:sz w:val="21"/>
          <w:szCs w:val="21"/>
        </w:rPr>
        <w:br w:type="page"/>
      </w:r>
    </w:p>
    <w:p w14:paraId="0C32C6BF" w14:textId="03843970" w:rsidR="00CA0FEB" w:rsidRDefault="00CA0FEB" w:rsidP="00CA0FEB">
      <w:pPr>
        <w:pStyle w:val="Avanodecorpodetexto"/>
        <w:spacing w:line="360" w:lineRule="auto"/>
        <w:jc w:val="center"/>
        <w:rPr>
          <w:rFonts w:ascii="Porto Sans Bold" w:hAnsi="Porto Sans Bold" w:cstheme="minorHAnsi"/>
          <w:iCs/>
          <w:caps/>
          <w:sz w:val="21"/>
          <w:szCs w:val="21"/>
        </w:rPr>
      </w:pPr>
      <w:r>
        <w:rPr>
          <w:rFonts w:ascii="Porto Sans Bold" w:hAnsi="Porto Sans Bold" w:cstheme="minorHAnsi"/>
          <w:iCs/>
          <w:caps/>
          <w:sz w:val="21"/>
          <w:szCs w:val="21"/>
        </w:rPr>
        <w:lastRenderedPageBreak/>
        <w:t>2</w:t>
      </w:r>
      <w:r w:rsidRPr="00644AB7">
        <w:rPr>
          <w:rFonts w:ascii="Porto Sans Bold" w:hAnsi="Porto Sans Bold" w:cstheme="minorHAnsi"/>
          <w:iCs/>
          <w:caps/>
          <w:sz w:val="21"/>
          <w:szCs w:val="21"/>
        </w:rPr>
        <w:t>ª Fase de Candidaturas</w:t>
      </w:r>
    </w:p>
    <w:p w14:paraId="12FF552C" w14:textId="77777777" w:rsidR="00CA0FEB" w:rsidRPr="00644AB7" w:rsidRDefault="00CA0FEB" w:rsidP="00CA0FEB">
      <w:pPr>
        <w:pStyle w:val="Avanodecorpodetexto"/>
        <w:spacing w:line="360" w:lineRule="auto"/>
        <w:jc w:val="center"/>
        <w:rPr>
          <w:rFonts w:ascii="Porto Sans Bold" w:hAnsi="Porto Sans Bold" w:cstheme="minorHAnsi"/>
          <w:iCs/>
          <w:caps/>
          <w:sz w:val="21"/>
          <w:szCs w:val="21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0"/>
        <w:gridCol w:w="3772"/>
      </w:tblGrid>
      <w:tr w:rsidR="00CA0FEB" w:rsidRPr="0057245F" w14:paraId="6FC60EDD" w14:textId="77777777" w:rsidTr="00D658B6">
        <w:trPr>
          <w:trHeight w:val="454"/>
          <w:jc w:val="center"/>
        </w:trPr>
        <w:tc>
          <w:tcPr>
            <w:tcW w:w="5300" w:type="dxa"/>
            <w:shd w:val="clear" w:color="auto" w:fill="C94D24"/>
            <w:vAlign w:val="center"/>
          </w:tcPr>
          <w:p w14:paraId="68732CE8" w14:textId="77777777" w:rsidR="00CA0FEB" w:rsidRPr="0057245F" w:rsidRDefault="00CA0FEB" w:rsidP="00D658B6">
            <w:pPr>
              <w:spacing w:after="0" w:line="240" w:lineRule="auto"/>
              <w:jc w:val="center"/>
              <w:rPr>
                <w:rFonts w:ascii="Porto Sans Bold" w:hAnsi="Porto Sans Bold" w:cstheme="minorHAnsi"/>
                <w:color w:val="000000"/>
                <w:sz w:val="21"/>
                <w:szCs w:val="21"/>
              </w:rPr>
            </w:pPr>
            <w:r w:rsidRPr="0057245F">
              <w:rPr>
                <w:rFonts w:ascii="Porto Sans Bold" w:hAnsi="Porto Sans Bold" w:cstheme="minorHAnsi"/>
                <w:color w:val="000000"/>
                <w:sz w:val="21"/>
                <w:szCs w:val="21"/>
              </w:rPr>
              <w:t>AÇÃO</w:t>
            </w:r>
          </w:p>
        </w:tc>
        <w:tc>
          <w:tcPr>
            <w:tcW w:w="3772" w:type="dxa"/>
            <w:shd w:val="clear" w:color="auto" w:fill="C94D24"/>
            <w:vAlign w:val="center"/>
          </w:tcPr>
          <w:p w14:paraId="258EBBC4" w14:textId="77777777" w:rsidR="00CA0FEB" w:rsidRPr="0057245F" w:rsidRDefault="00CA0FEB" w:rsidP="00D658B6">
            <w:pPr>
              <w:spacing w:after="0" w:line="240" w:lineRule="auto"/>
              <w:jc w:val="center"/>
              <w:rPr>
                <w:rFonts w:ascii="Porto Sans Bold" w:hAnsi="Porto Sans Bold" w:cstheme="minorHAnsi"/>
                <w:color w:val="000000"/>
                <w:sz w:val="21"/>
                <w:szCs w:val="21"/>
              </w:rPr>
            </w:pPr>
            <w:r w:rsidRPr="0057245F">
              <w:rPr>
                <w:rFonts w:ascii="Porto Sans Bold" w:hAnsi="Porto Sans Bold" w:cstheme="minorHAnsi"/>
                <w:color w:val="000000"/>
                <w:sz w:val="21"/>
                <w:szCs w:val="21"/>
              </w:rPr>
              <w:t>PRAZO</w:t>
            </w:r>
          </w:p>
        </w:tc>
      </w:tr>
      <w:tr w:rsidR="00CA0FEB" w:rsidRPr="00644AB7" w14:paraId="2A725C29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5389947A" w14:textId="77777777" w:rsidR="00CA0FEB" w:rsidRPr="00644AB7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Candidaturas</w:t>
            </w:r>
          </w:p>
        </w:tc>
        <w:tc>
          <w:tcPr>
            <w:tcW w:w="3772" w:type="dxa"/>
            <w:vAlign w:val="center"/>
          </w:tcPr>
          <w:p w14:paraId="6011EB07" w14:textId="76D0F76C" w:rsidR="00CA0FEB" w:rsidRPr="00303394" w:rsidRDefault="00CA0FEB" w:rsidP="00CA0FEB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>2</w:t>
            </w:r>
            <w:r>
              <w:rPr>
                <w:rFonts w:ascii="Porto Sans" w:hAnsi="Porto Sans" w:cstheme="minorHAnsi"/>
                <w:sz w:val="21"/>
                <w:szCs w:val="21"/>
              </w:rPr>
              <w:t xml:space="preserve">8 </w:t>
            </w:r>
            <w:proofErr w:type="gramStart"/>
            <w:r>
              <w:rPr>
                <w:rFonts w:ascii="Porto Sans" w:hAnsi="Porto Sans" w:cstheme="minorHAnsi"/>
                <w:sz w:val="21"/>
                <w:szCs w:val="21"/>
              </w:rPr>
              <w:t>de</w:t>
            </w:r>
            <w:proofErr w:type="gramEnd"/>
            <w:r>
              <w:rPr>
                <w:rFonts w:ascii="Porto Sans" w:hAnsi="Porto Sans" w:cstheme="minorHAnsi"/>
                <w:sz w:val="21"/>
                <w:szCs w:val="21"/>
              </w:rPr>
              <w:t xml:space="preserve"> outubro 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a </w:t>
            </w:r>
            <w:r>
              <w:rPr>
                <w:rFonts w:ascii="Porto Sans" w:hAnsi="Porto Sans" w:cstheme="minorHAnsi"/>
                <w:sz w:val="21"/>
                <w:szCs w:val="21"/>
              </w:rPr>
              <w:t>8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</w:t>
            </w:r>
            <w:r>
              <w:rPr>
                <w:rFonts w:ascii="Porto Sans" w:hAnsi="Porto Sans" w:cstheme="minorHAnsi"/>
                <w:sz w:val="21"/>
                <w:szCs w:val="21"/>
              </w:rPr>
              <w:t>novembro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2019</w:t>
            </w:r>
          </w:p>
        </w:tc>
      </w:tr>
      <w:tr w:rsidR="00CA0FEB" w:rsidRPr="00644AB7" w14:paraId="23026429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00466AF6" w14:textId="77777777" w:rsidR="00CA0FEB" w:rsidRPr="003C4C78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 xml:space="preserve">Entrega/envio de portfólio – cf. </w:t>
            </w:r>
            <w:hyperlink w:anchor="Habilitação" w:history="1"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 xml:space="preserve">alínea 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d) do nº 5</w:t>
              </w:r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.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1 do edital</w:t>
              </w:r>
            </w:hyperlink>
          </w:p>
        </w:tc>
        <w:tc>
          <w:tcPr>
            <w:tcW w:w="3772" w:type="dxa"/>
            <w:vAlign w:val="center"/>
          </w:tcPr>
          <w:p w14:paraId="28821F95" w14:textId="7DF59F1B" w:rsidR="00CA0FEB" w:rsidRPr="00303394" w:rsidRDefault="00CA0FEB" w:rsidP="00CA0FEB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Até </w:t>
            </w:r>
            <w:r>
              <w:rPr>
                <w:rFonts w:ascii="Porto Sans" w:hAnsi="Porto Sans" w:cstheme="minorHAnsi"/>
                <w:sz w:val="21"/>
                <w:szCs w:val="21"/>
              </w:rPr>
              <w:t>8 de novembro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2019</w:t>
            </w:r>
          </w:p>
        </w:tc>
      </w:tr>
      <w:tr w:rsidR="00CA0FEB" w:rsidRPr="00644AB7" w14:paraId="2AB908C8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2DC93045" w14:textId="77777777" w:rsidR="00CA0FEB" w:rsidRPr="00C94B93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>Entrega/envio</w:t>
            </w:r>
            <w:r w:rsidRPr="001C50C9">
              <w:rPr>
                <w:rFonts w:ascii="Porto Sans" w:hAnsi="Porto Sans" w:cstheme="minorHAnsi"/>
                <w:sz w:val="21"/>
                <w:szCs w:val="21"/>
              </w:rPr>
              <w:t xml:space="preserve"> de comprovativo da titularidade de habilitação – cf</w:t>
            </w:r>
            <w:r>
              <w:rPr>
                <w:rFonts w:ascii="Porto Sans" w:hAnsi="Porto Sans" w:cstheme="minorHAnsi"/>
                <w:sz w:val="21"/>
                <w:szCs w:val="21"/>
              </w:rPr>
              <w:t>.</w:t>
            </w:r>
            <w:r w:rsidRPr="001C50C9">
              <w:rPr>
                <w:rFonts w:ascii="Porto Sans" w:hAnsi="Porto Sans" w:cstheme="minorHAnsi"/>
                <w:sz w:val="21"/>
                <w:szCs w:val="21"/>
              </w:rPr>
              <w:t xml:space="preserve"> </w:t>
            </w:r>
            <w:hyperlink w:anchor="Habilitação" w:history="1"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alínea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 xml:space="preserve"> b)</w:t>
              </w:r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 xml:space="preserve"> 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(</w:t>
              </w:r>
              <w:proofErr w:type="spellStart"/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ii</w:t>
              </w:r>
              <w:proofErr w:type="spellEnd"/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 xml:space="preserve">) do 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nº 5</w:t>
              </w:r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.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1 do edital</w:t>
              </w:r>
            </w:hyperlink>
          </w:p>
        </w:tc>
        <w:tc>
          <w:tcPr>
            <w:tcW w:w="3772" w:type="dxa"/>
            <w:vAlign w:val="center"/>
          </w:tcPr>
          <w:p w14:paraId="1A4D8376" w14:textId="7DCD5B94" w:rsidR="00CA0FEB" w:rsidRPr="00303394" w:rsidRDefault="00CA0FEB" w:rsidP="00CA0FEB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Até </w:t>
            </w:r>
            <w:r>
              <w:rPr>
                <w:rFonts w:ascii="Porto Sans" w:hAnsi="Porto Sans" w:cstheme="minorHAnsi"/>
                <w:sz w:val="21"/>
                <w:szCs w:val="21"/>
              </w:rPr>
              <w:t>8 de novembro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2019</w:t>
            </w:r>
          </w:p>
        </w:tc>
      </w:tr>
      <w:tr w:rsidR="00CA0FEB" w:rsidRPr="00644AB7" w14:paraId="79876416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17929C01" w14:textId="77777777" w:rsidR="00CA0FEB" w:rsidRPr="00644AB7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Afixação dos Editais de resultados</w:t>
            </w:r>
          </w:p>
        </w:tc>
        <w:tc>
          <w:tcPr>
            <w:tcW w:w="3772" w:type="dxa"/>
            <w:vAlign w:val="center"/>
          </w:tcPr>
          <w:p w14:paraId="6E778071" w14:textId="68B10997" w:rsidR="00CA0FEB" w:rsidRPr="00303394" w:rsidRDefault="00CA0FEB" w:rsidP="00CA0FEB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>Até 13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</w:t>
            </w:r>
            <w:r>
              <w:rPr>
                <w:rFonts w:ascii="Porto Sans" w:hAnsi="Porto Sans" w:cstheme="minorHAnsi"/>
                <w:sz w:val="21"/>
                <w:szCs w:val="21"/>
              </w:rPr>
              <w:t>novembro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2019</w:t>
            </w:r>
          </w:p>
        </w:tc>
      </w:tr>
      <w:tr w:rsidR="00CA0FEB" w:rsidRPr="00644AB7" w14:paraId="3475354F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5A1795B4" w14:textId="77777777" w:rsidR="00CA0FEB" w:rsidRPr="00644AB7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Reclamações</w:t>
            </w:r>
          </w:p>
        </w:tc>
        <w:tc>
          <w:tcPr>
            <w:tcW w:w="3772" w:type="dxa"/>
            <w:vAlign w:val="center"/>
          </w:tcPr>
          <w:p w14:paraId="55D70204" w14:textId="56EC68A3" w:rsidR="00CA0FEB" w:rsidRPr="00303394" w:rsidRDefault="00CA0FEB" w:rsidP="00D658B6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 xml:space="preserve">14 </w:t>
            </w:r>
            <w:proofErr w:type="gramStart"/>
            <w:r>
              <w:rPr>
                <w:rFonts w:ascii="Porto Sans" w:hAnsi="Porto Sans" w:cstheme="minorHAnsi"/>
                <w:sz w:val="21"/>
                <w:szCs w:val="21"/>
              </w:rPr>
              <w:t>e</w:t>
            </w:r>
            <w:proofErr w:type="gramEnd"/>
            <w:r>
              <w:rPr>
                <w:rFonts w:ascii="Porto Sans" w:hAnsi="Porto Sans" w:cstheme="minorHAnsi"/>
                <w:sz w:val="21"/>
                <w:szCs w:val="21"/>
              </w:rPr>
              <w:t xml:space="preserve"> 15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</w:t>
            </w:r>
            <w:r>
              <w:rPr>
                <w:rFonts w:ascii="Porto Sans" w:hAnsi="Porto Sans" w:cstheme="minorHAnsi"/>
                <w:sz w:val="21"/>
                <w:szCs w:val="21"/>
              </w:rPr>
              <w:t>novembro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2019</w:t>
            </w:r>
          </w:p>
        </w:tc>
      </w:tr>
      <w:tr w:rsidR="00CA0FEB" w:rsidRPr="00644AB7" w14:paraId="21903BC3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0F8AFA15" w14:textId="77777777" w:rsidR="00CA0FEB" w:rsidRPr="00644AB7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Decisão sobre as reclamações</w:t>
            </w:r>
          </w:p>
        </w:tc>
        <w:tc>
          <w:tcPr>
            <w:tcW w:w="3772" w:type="dxa"/>
            <w:vAlign w:val="center"/>
          </w:tcPr>
          <w:p w14:paraId="61A8BE0F" w14:textId="63357EFA" w:rsidR="00CA0FEB" w:rsidRPr="00303394" w:rsidRDefault="00CA0FEB" w:rsidP="00D658B6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>Até 19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</w:t>
            </w:r>
            <w:r>
              <w:rPr>
                <w:rFonts w:ascii="Porto Sans" w:hAnsi="Porto Sans" w:cstheme="minorHAnsi"/>
                <w:sz w:val="21"/>
                <w:szCs w:val="21"/>
              </w:rPr>
              <w:t>novembro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2019</w:t>
            </w:r>
          </w:p>
        </w:tc>
      </w:tr>
      <w:tr w:rsidR="00CA0FEB" w:rsidRPr="00644AB7" w14:paraId="3DB4B519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35517A69" w14:textId="77777777" w:rsidR="00CA0FEB" w:rsidRPr="00644AB7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Matr</w:t>
            </w:r>
            <w:r>
              <w:rPr>
                <w:rFonts w:ascii="Porto Sans" w:hAnsi="Porto Sans" w:cstheme="minorHAnsi"/>
                <w:sz w:val="21"/>
                <w:szCs w:val="21"/>
              </w:rPr>
              <w:t>ículas e inscrições</w:t>
            </w:r>
          </w:p>
        </w:tc>
        <w:tc>
          <w:tcPr>
            <w:tcW w:w="3772" w:type="dxa"/>
            <w:vAlign w:val="center"/>
          </w:tcPr>
          <w:p w14:paraId="11D1EE6E" w14:textId="5BC00721" w:rsidR="00CA0FEB" w:rsidRPr="00303394" w:rsidRDefault="00CA0FEB" w:rsidP="00D658B6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 xml:space="preserve">20 </w:t>
            </w:r>
            <w:proofErr w:type="gramStart"/>
            <w:r>
              <w:rPr>
                <w:rFonts w:ascii="Porto Sans" w:hAnsi="Porto Sans" w:cstheme="minorHAnsi"/>
                <w:sz w:val="21"/>
                <w:szCs w:val="21"/>
              </w:rPr>
              <w:t>a</w:t>
            </w:r>
            <w:proofErr w:type="gramEnd"/>
            <w:r>
              <w:rPr>
                <w:rFonts w:ascii="Porto Sans" w:hAnsi="Porto Sans" w:cstheme="minorHAnsi"/>
                <w:sz w:val="21"/>
                <w:szCs w:val="21"/>
              </w:rPr>
              <w:t xml:space="preserve"> 22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</w:t>
            </w:r>
            <w:r>
              <w:rPr>
                <w:rFonts w:ascii="Porto Sans" w:hAnsi="Porto Sans" w:cstheme="minorHAnsi"/>
                <w:sz w:val="21"/>
                <w:szCs w:val="21"/>
              </w:rPr>
              <w:t>novembro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201</w:t>
            </w:r>
          </w:p>
        </w:tc>
      </w:tr>
    </w:tbl>
    <w:p w14:paraId="5517C6CF" w14:textId="77777777" w:rsidR="00CA0FEB" w:rsidRDefault="00CA0FEB" w:rsidP="004740D3">
      <w:pPr>
        <w:spacing w:after="0" w:line="360" w:lineRule="auto"/>
        <w:ind w:right="16"/>
        <w:jc w:val="both"/>
        <w:rPr>
          <w:rFonts w:ascii="Porto Sans" w:hAnsi="Porto Sans" w:cs="Arial"/>
          <w:caps/>
          <w:color w:val="000000"/>
          <w:sz w:val="21"/>
          <w:szCs w:val="21"/>
        </w:rPr>
      </w:pPr>
    </w:p>
    <w:p w14:paraId="3D9B23FB" w14:textId="77777777" w:rsidR="00CA0FEB" w:rsidRDefault="00CA0FEB" w:rsidP="00CA0FEB">
      <w:pPr>
        <w:pStyle w:val="Avanodecorpodetexto"/>
        <w:spacing w:line="360" w:lineRule="auto"/>
        <w:jc w:val="center"/>
        <w:rPr>
          <w:rFonts w:ascii="Porto Sans Bold" w:hAnsi="Porto Sans Bold" w:cstheme="minorHAnsi"/>
          <w:iCs/>
          <w:caps/>
          <w:sz w:val="21"/>
          <w:szCs w:val="21"/>
        </w:rPr>
      </w:pPr>
    </w:p>
    <w:p w14:paraId="0270337F" w14:textId="7EF781BF" w:rsidR="00CA0FEB" w:rsidRDefault="00CA0FEB" w:rsidP="00CA0FEB">
      <w:pPr>
        <w:pStyle w:val="Avanodecorpodetexto"/>
        <w:spacing w:line="360" w:lineRule="auto"/>
        <w:jc w:val="center"/>
        <w:rPr>
          <w:rFonts w:ascii="Porto Sans Bold" w:hAnsi="Porto Sans Bold" w:cstheme="minorHAnsi"/>
          <w:iCs/>
          <w:caps/>
          <w:sz w:val="21"/>
          <w:szCs w:val="21"/>
        </w:rPr>
      </w:pPr>
      <w:r>
        <w:rPr>
          <w:rFonts w:ascii="Porto Sans Bold" w:hAnsi="Porto Sans Bold" w:cstheme="minorHAnsi"/>
          <w:iCs/>
          <w:caps/>
          <w:sz w:val="21"/>
          <w:szCs w:val="21"/>
        </w:rPr>
        <w:t>3</w:t>
      </w:r>
      <w:r w:rsidRPr="00644AB7">
        <w:rPr>
          <w:rFonts w:ascii="Porto Sans Bold" w:hAnsi="Porto Sans Bold" w:cstheme="minorHAnsi"/>
          <w:iCs/>
          <w:caps/>
          <w:sz w:val="21"/>
          <w:szCs w:val="21"/>
        </w:rPr>
        <w:t>ª Fase de Candidaturas</w:t>
      </w:r>
    </w:p>
    <w:p w14:paraId="25743FEB" w14:textId="77777777" w:rsidR="00CA0FEB" w:rsidRPr="00644AB7" w:rsidRDefault="00CA0FEB" w:rsidP="00CA0FEB">
      <w:pPr>
        <w:pStyle w:val="Avanodecorpodetexto"/>
        <w:spacing w:line="360" w:lineRule="auto"/>
        <w:jc w:val="center"/>
        <w:rPr>
          <w:rFonts w:ascii="Porto Sans Bold" w:hAnsi="Porto Sans Bold" w:cstheme="minorHAnsi"/>
          <w:iCs/>
          <w:caps/>
          <w:sz w:val="21"/>
          <w:szCs w:val="21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0"/>
        <w:gridCol w:w="3772"/>
      </w:tblGrid>
      <w:tr w:rsidR="00CA0FEB" w:rsidRPr="0057245F" w14:paraId="359B61AA" w14:textId="77777777" w:rsidTr="00D658B6">
        <w:trPr>
          <w:trHeight w:val="454"/>
          <w:jc w:val="center"/>
        </w:trPr>
        <w:tc>
          <w:tcPr>
            <w:tcW w:w="5300" w:type="dxa"/>
            <w:shd w:val="clear" w:color="auto" w:fill="C94D24"/>
            <w:vAlign w:val="center"/>
          </w:tcPr>
          <w:p w14:paraId="77C4D75D" w14:textId="77777777" w:rsidR="00CA0FEB" w:rsidRPr="0057245F" w:rsidRDefault="00CA0FEB" w:rsidP="00D658B6">
            <w:pPr>
              <w:spacing w:after="0" w:line="240" w:lineRule="auto"/>
              <w:jc w:val="center"/>
              <w:rPr>
                <w:rFonts w:ascii="Porto Sans Bold" w:hAnsi="Porto Sans Bold" w:cstheme="minorHAnsi"/>
                <w:color w:val="000000"/>
                <w:sz w:val="21"/>
                <w:szCs w:val="21"/>
              </w:rPr>
            </w:pPr>
            <w:r w:rsidRPr="0057245F">
              <w:rPr>
                <w:rFonts w:ascii="Porto Sans Bold" w:hAnsi="Porto Sans Bold" w:cstheme="minorHAnsi"/>
                <w:color w:val="000000"/>
                <w:sz w:val="21"/>
                <w:szCs w:val="21"/>
              </w:rPr>
              <w:t>AÇÃO</w:t>
            </w:r>
          </w:p>
        </w:tc>
        <w:tc>
          <w:tcPr>
            <w:tcW w:w="3772" w:type="dxa"/>
            <w:shd w:val="clear" w:color="auto" w:fill="C94D24"/>
            <w:vAlign w:val="center"/>
          </w:tcPr>
          <w:p w14:paraId="5586F615" w14:textId="77777777" w:rsidR="00CA0FEB" w:rsidRPr="0057245F" w:rsidRDefault="00CA0FEB" w:rsidP="00D658B6">
            <w:pPr>
              <w:spacing w:after="0" w:line="240" w:lineRule="auto"/>
              <w:jc w:val="center"/>
              <w:rPr>
                <w:rFonts w:ascii="Porto Sans Bold" w:hAnsi="Porto Sans Bold" w:cstheme="minorHAnsi"/>
                <w:color w:val="000000"/>
                <w:sz w:val="21"/>
                <w:szCs w:val="21"/>
              </w:rPr>
            </w:pPr>
            <w:r w:rsidRPr="0057245F">
              <w:rPr>
                <w:rFonts w:ascii="Porto Sans Bold" w:hAnsi="Porto Sans Bold" w:cstheme="minorHAnsi"/>
                <w:color w:val="000000"/>
                <w:sz w:val="21"/>
                <w:szCs w:val="21"/>
              </w:rPr>
              <w:t>PRAZO</w:t>
            </w:r>
          </w:p>
        </w:tc>
      </w:tr>
      <w:tr w:rsidR="00CA0FEB" w:rsidRPr="00644AB7" w14:paraId="3FD2B19D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04F60256" w14:textId="77777777" w:rsidR="00CA0FEB" w:rsidRPr="00644AB7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Candidaturas</w:t>
            </w:r>
          </w:p>
        </w:tc>
        <w:tc>
          <w:tcPr>
            <w:tcW w:w="3772" w:type="dxa"/>
            <w:vAlign w:val="center"/>
          </w:tcPr>
          <w:p w14:paraId="6CC43FDB" w14:textId="168EC3AE" w:rsidR="00CA0FEB" w:rsidRPr="00303394" w:rsidRDefault="00CA0FEB" w:rsidP="00CA0FEB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>2</w:t>
            </w:r>
            <w:r>
              <w:rPr>
                <w:rFonts w:ascii="Porto Sans" w:hAnsi="Porto Sans" w:cstheme="minorHAnsi"/>
                <w:sz w:val="21"/>
                <w:szCs w:val="21"/>
              </w:rPr>
              <w:t xml:space="preserve">5 </w:t>
            </w:r>
            <w:proofErr w:type="gramStart"/>
            <w:r>
              <w:rPr>
                <w:rFonts w:ascii="Porto Sans" w:hAnsi="Porto Sans" w:cstheme="minorHAnsi"/>
                <w:sz w:val="21"/>
                <w:szCs w:val="21"/>
              </w:rPr>
              <w:t>a</w:t>
            </w:r>
            <w:proofErr w:type="gramEnd"/>
            <w:r>
              <w:rPr>
                <w:rFonts w:ascii="Porto Sans" w:hAnsi="Porto Sans" w:cstheme="minorHAnsi"/>
                <w:sz w:val="21"/>
                <w:szCs w:val="21"/>
              </w:rPr>
              <w:t xml:space="preserve"> 29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</w:t>
            </w:r>
            <w:r>
              <w:rPr>
                <w:rFonts w:ascii="Porto Sans" w:hAnsi="Porto Sans" w:cstheme="minorHAnsi"/>
                <w:sz w:val="21"/>
                <w:szCs w:val="21"/>
              </w:rPr>
              <w:t>novembro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2019</w:t>
            </w:r>
          </w:p>
        </w:tc>
      </w:tr>
      <w:tr w:rsidR="00CA0FEB" w:rsidRPr="00644AB7" w14:paraId="36FD5CC9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10F4B406" w14:textId="77777777" w:rsidR="00CA0FEB" w:rsidRPr="003C4C78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 xml:space="preserve">Entrega/envio de portfólio – cf. </w:t>
            </w:r>
            <w:hyperlink w:anchor="Habilitação" w:history="1"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 xml:space="preserve">alínea 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d) do nº 5</w:t>
              </w:r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.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1 do edital</w:t>
              </w:r>
            </w:hyperlink>
          </w:p>
        </w:tc>
        <w:tc>
          <w:tcPr>
            <w:tcW w:w="3772" w:type="dxa"/>
            <w:vAlign w:val="center"/>
          </w:tcPr>
          <w:p w14:paraId="16AAF172" w14:textId="25E7A3C3" w:rsidR="00CA0FEB" w:rsidRPr="00303394" w:rsidRDefault="00CA0FEB" w:rsidP="00CA0FEB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Até </w:t>
            </w:r>
            <w:r>
              <w:rPr>
                <w:rFonts w:ascii="Porto Sans" w:hAnsi="Porto Sans" w:cstheme="minorHAnsi"/>
                <w:sz w:val="21"/>
                <w:szCs w:val="21"/>
              </w:rPr>
              <w:t>29 de novembro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2019</w:t>
            </w:r>
          </w:p>
        </w:tc>
      </w:tr>
      <w:tr w:rsidR="00CA0FEB" w:rsidRPr="00644AB7" w14:paraId="7E92DBB4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30DD519A" w14:textId="77777777" w:rsidR="00CA0FEB" w:rsidRPr="00C94B93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>Entrega/envio</w:t>
            </w:r>
            <w:r w:rsidRPr="001C50C9">
              <w:rPr>
                <w:rFonts w:ascii="Porto Sans" w:hAnsi="Porto Sans" w:cstheme="minorHAnsi"/>
                <w:sz w:val="21"/>
                <w:szCs w:val="21"/>
              </w:rPr>
              <w:t xml:space="preserve"> de comprovativo da titularidade de habilitação – cf</w:t>
            </w:r>
            <w:r>
              <w:rPr>
                <w:rFonts w:ascii="Porto Sans" w:hAnsi="Porto Sans" w:cstheme="minorHAnsi"/>
                <w:sz w:val="21"/>
                <w:szCs w:val="21"/>
              </w:rPr>
              <w:t>.</w:t>
            </w:r>
            <w:r w:rsidRPr="001C50C9">
              <w:rPr>
                <w:rFonts w:ascii="Porto Sans" w:hAnsi="Porto Sans" w:cstheme="minorHAnsi"/>
                <w:sz w:val="21"/>
                <w:szCs w:val="21"/>
              </w:rPr>
              <w:t xml:space="preserve"> </w:t>
            </w:r>
            <w:hyperlink w:anchor="Habilitação" w:history="1"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alínea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 xml:space="preserve"> b)</w:t>
              </w:r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 xml:space="preserve"> 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(</w:t>
              </w:r>
              <w:proofErr w:type="spellStart"/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ii</w:t>
              </w:r>
              <w:proofErr w:type="spellEnd"/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 xml:space="preserve">) do 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nº 5</w:t>
              </w:r>
              <w:r w:rsidRPr="001C50C9"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.</w:t>
              </w:r>
              <w:r>
                <w:rPr>
                  <w:rStyle w:val="Hiperligao"/>
                  <w:rFonts w:ascii="Porto Sans" w:hAnsi="Porto Sans" w:cstheme="minorHAnsi"/>
                  <w:sz w:val="21"/>
                  <w:szCs w:val="21"/>
                </w:rPr>
                <w:t>1 do edital</w:t>
              </w:r>
            </w:hyperlink>
          </w:p>
        </w:tc>
        <w:tc>
          <w:tcPr>
            <w:tcW w:w="3772" w:type="dxa"/>
            <w:vAlign w:val="center"/>
          </w:tcPr>
          <w:p w14:paraId="35905ED5" w14:textId="1A0F785F" w:rsidR="00CA0FEB" w:rsidRPr="00303394" w:rsidRDefault="00CA0FEB" w:rsidP="00CA0FEB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Até </w:t>
            </w:r>
            <w:r>
              <w:rPr>
                <w:rFonts w:ascii="Porto Sans" w:hAnsi="Porto Sans" w:cstheme="minorHAnsi"/>
                <w:sz w:val="21"/>
                <w:szCs w:val="21"/>
              </w:rPr>
              <w:t>29 de novembro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2019</w:t>
            </w:r>
          </w:p>
        </w:tc>
      </w:tr>
      <w:tr w:rsidR="00CA0FEB" w:rsidRPr="00644AB7" w14:paraId="6B459997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63038FC9" w14:textId="77777777" w:rsidR="00CA0FEB" w:rsidRPr="00644AB7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Afixação dos Editais de resultados</w:t>
            </w:r>
          </w:p>
        </w:tc>
        <w:tc>
          <w:tcPr>
            <w:tcW w:w="3772" w:type="dxa"/>
            <w:vAlign w:val="center"/>
          </w:tcPr>
          <w:p w14:paraId="1AAFF48E" w14:textId="4EB93E6D" w:rsidR="00CA0FEB" w:rsidRPr="00303394" w:rsidRDefault="00CA0FEB" w:rsidP="00CA0FEB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>Até 4 de dezembro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2019</w:t>
            </w:r>
          </w:p>
        </w:tc>
      </w:tr>
      <w:tr w:rsidR="00CA0FEB" w:rsidRPr="00644AB7" w14:paraId="3C3DD7FB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682223EC" w14:textId="77777777" w:rsidR="00CA0FEB" w:rsidRPr="00644AB7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Reclamações</w:t>
            </w:r>
          </w:p>
        </w:tc>
        <w:tc>
          <w:tcPr>
            <w:tcW w:w="3772" w:type="dxa"/>
            <w:vAlign w:val="center"/>
          </w:tcPr>
          <w:p w14:paraId="00C90E7F" w14:textId="4ADCBC84" w:rsidR="00CA0FEB" w:rsidRPr="00303394" w:rsidRDefault="00CA0FEB" w:rsidP="00CA0FEB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 xml:space="preserve">5 </w:t>
            </w:r>
            <w:proofErr w:type="gramStart"/>
            <w:r>
              <w:rPr>
                <w:rFonts w:ascii="Porto Sans" w:hAnsi="Porto Sans" w:cstheme="minorHAnsi"/>
                <w:sz w:val="21"/>
                <w:szCs w:val="21"/>
              </w:rPr>
              <w:t>e</w:t>
            </w:r>
            <w:proofErr w:type="gramEnd"/>
            <w:r>
              <w:rPr>
                <w:rFonts w:ascii="Porto Sans" w:hAnsi="Porto Sans" w:cstheme="minorHAnsi"/>
                <w:sz w:val="21"/>
                <w:szCs w:val="21"/>
              </w:rPr>
              <w:t xml:space="preserve"> 6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</w:t>
            </w:r>
            <w:r>
              <w:rPr>
                <w:rFonts w:ascii="Porto Sans" w:hAnsi="Porto Sans" w:cstheme="minorHAnsi"/>
                <w:sz w:val="21"/>
                <w:szCs w:val="21"/>
              </w:rPr>
              <w:t xml:space="preserve">dezembro 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>de 2019</w:t>
            </w:r>
          </w:p>
        </w:tc>
      </w:tr>
      <w:tr w:rsidR="00CA0FEB" w:rsidRPr="00644AB7" w14:paraId="099A691E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2B939AB8" w14:textId="77777777" w:rsidR="00CA0FEB" w:rsidRPr="00644AB7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Decisão sobre as reclamações</w:t>
            </w:r>
          </w:p>
        </w:tc>
        <w:tc>
          <w:tcPr>
            <w:tcW w:w="3772" w:type="dxa"/>
            <w:vAlign w:val="center"/>
          </w:tcPr>
          <w:p w14:paraId="58A33E50" w14:textId="68146F66" w:rsidR="00CA0FEB" w:rsidRPr="00303394" w:rsidRDefault="00CA0FEB" w:rsidP="00E240E9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 xml:space="preserve">Até </w:t>
            </w:r>
            <w:r w:rsidR="00E240E9">
              <w:rPr>
                <w:rFonts w:ascii="Porto Sans" w:hAnsi="Porto Sans" w:cstheme="minorHAnsi"/>
                <w:sz w:val="21"/>
                <w:szCs w:val="21"/>
              </w:rPr>
              <w:t>11 de dezembro</w:t>
            </w:r>
            <w:r w:rsidRPr="005275B5">
              <w:rPr>
                <w:rFonts w:ascii="Porto Sans" w:hAnsi="Porto Sans" w:cstheme="minorHAnsi"/>
                <w:sz w:val="21"/>
                <w:szCs w:val="21"/>
              </w:rPr>
              <w:t xml:space="preserve"> de 2019</w:t>
            </w:r>
          </w:p>
        </w:tc>
      </w:tr>
      <w:tr w:rsidR="00CA0FEB" w:rsidRPr="00644AB7" w14:paraId="1EC1952A" w14:textId="77777777" w:rsidTr="00D658B6">
        <w:trPr>
          <w:trHeight w:val="454"/>
          <w:jc w:val="center"/>
        </w:trPr>
        <w:tc>
          <w:tcPr>
            <w:tcW w:w="5300" w:type="dxa"/>
            <w:vAlign w:val="center"/>
          </w:tcPr>
          <w:p w14:paraId="03BF6684" w14:textId="77777777" w:rsidR="00CA0FEB" w:rsidRPr="00644AB7" w:rsidRDefault="00CA0FEB" w:rsidP="00D658B6">
            <w:pPr>
              <w:spacing w:after="0" w:line="240" w:lineRule="auto"/>
              <w:rPr>
                <w:rFonts w:ascii="Porto Sans" w:hAnsi="Porto Sans" w:cstheme="minorHAnsi"/>
                <w:sz w:val="21"/>
                <w:szCs w:val="21"/>
              </w:rPr>
            </w:pPr>
            <w:r w:rsidRPr="00644AB7">
              <w:rPr>
                <w:rFonts w:ascii="Porto Sans" w:hAnsi="Porto Sans" w:cstheme="minorHAnsi"/>
                <w:sz w:val="21"/>
                <w:szCs w:val="21"/>
              </w:rPr>
              <w:t>Matr</w:t>
            </w:r>
            <w:r>
              <w:rPr>
                <w:rFonts w:ascii="Porto Sans" w:hAnsi="Porto Sans" w:cstheme="minorHAnsi"/>
                <w:sz w:val="21"/>
                <w:szCs w:val="21"/>
              </w:rPr>
              <w:t>ículas e inscrições</w:t>
            </w:r>
          </w:p>
        </w:tc>
        <w:tc>
          <w:tcPr>
            <w:tcW w:w="3772" w:type="dxa"/>
            <w:vAlign w:val="center"/>
          </w:tcPr>
          <w:p w14:paraId="60CC756C" w14:textId="48D693F5" w:rsidR="00CA0FEB" w:rsidRPr="00303394" w:rsidRDefault="00E240E9" w:rsidP="00D658B6">
            <w:pPr>
              <w:spacing w:after="0" w:line="240" w:lineRule="auto"/>
              <w:ind w:right="190"/>
              <w:jc w:val="center"/>
              <w:rPr>
                <w:rFonts w:ascii="Porto Sans" w:hAnsi="Porto Sans" w:cstheme="minorHAnsi"/>
                <w:sz w:val="21"/>
                <w:szCs w:val="21"/>
                <w:highlight w:val="yellow"/>
              </w:rPr>
            </w:pPr>
            <w:r>
              <w:rPr>
                <w:rFonts w:ascii="Porto Sans" w:hAnsi="Porto Sans" w:cstheme="minorHAnsi"/>
                <w:sz w:val="21"/>
                <w:szCs w:val="21"/>
              </w:rPr>
              <w:t>12 a 17 de dezembro</w:t>
            </w:r>
            <w:r w:rsidR="00CA0FEB" w:rsidRPr="005275B5">
              <w:rPr>
                <w:rFonts w:ascii="Porto Sans" w:hAnsi="Porto Sans" w:cstheme="minorHAnsi"/>
                <w:sz w:val="21"/>
                <w:szCs w:val="21"/>
              </w:rPr>
              <w:t xml:space="preserve"> de 201</w:t>
            </w:r>
          </w:p>
        </w:tc>
      </w:tr>
    </w:tbl>
    <w:p w14:paraId="7977C291" w14:textId="77777777" w:rsidR="00CA0FEB" w:rsidRPr="009432BC" w:rsidRDefault="00CA0FEB" w:rsidP="004740D3">
      <w:pPr>
        <w:spacing w:after="0" w:line="360" w:lineRule="auto"/>
        <w:ind w:right="16"/>
        <w:jc w:val="both"/>
        <w:rPr>
          <w:rFonts w:ascii="Porto Sans" w:hAnsi="Porto Sans" w:cs="Arial"/>
          <w:caps/>
          <w:color w:val="000000"/>
          <w:sz w:val="21"/>
          <w:szCs w:val="21"/>
        </w:rPr>
      </w:pPr>
    </w:p>
    <w:p w14:paraId="62EAA37F" w14:textId="1DAE17DD" w:rsidR="003A500E" w:rsidRPr="0077371E" w:rsidRDefault="003A500E" w:rsidP="003A2DE1">
      <w:pPr>
        <w:pageBreakBefore/>
        <w:spacing w:after="0" w:line="360" w:lineRule="auto"/>
        <w:ind w:right="17"/>
        <w:jc w:val="center"/>
        <w:rPr>
          <w:rFonts w:ascii="Porto Sans Bold" w:eastAsia="Times New Roman" w:hAnsi="Porto Sans Bold" w:cs="Arial"/>
          <w:sz w:val="21"/>
          <w:szCs w:val="21"/>
        </w:rPr>
      </w:pPr>
      <w:bookmarkStart w:id="8" w:name="Anexo_3"/>
      <w:r w:rsidRPr="0077371E">
        <w:rPr>
          <w:rFonts w:ascii="Porto Sans Bold" w:eastAsia="Times New Roman" w:hAnsi="Porto Sans Bold" w:cs="Arial"/>
          <w:sz w:val="21"/>
          <w:szCs w:val="21"/>
        </w:rPr>
        <w:lastRenderedPageBreak/>
        <w:t>ANEXO I</w:t>
      </w:r>
      <w:r>
        <w:rPr>
          <w:rFonts w:ascii="Porto Sans Bold" w:eastAsia="Times New Roman" w:hAnsi="Porto Sans Bold" w:cs="Arial"/>
          <w:sz w:val="21"/>
          <w:szCs w:val="21"/>
        </w:rPr>
        <w:t>II</w:t>
      </w:r>
      <w:bookmarkEnd w:id="8"/>
    </w:p>
    <w:p w14:paraId="5A6916CB" w14:textId="3D4C0E61" w:rsidR="00065820" w:rsidRPr="00F02051" w:rsidRDefault="00107CAE" w:rsidP="00065820">
      <w:pPr>
        <w:spacing w:after="0" w:line="360" w:lineRule="auto"/>
        <w:ind w:right="16"/>
        <w:jc w:val="center"/>
        <w:rPr>
          <w:rFonts w:ascii="Porto Sans Bold" w:hAnsi="Porto Sans Bold" w:cs="Arial"/>
          <w:bCs/>
          <w:caps/>
          <w:sz w:val="21"/>
          <w:szCs w:val="21"/>
        </w:rPr>
      </w:pPr>
      <w:r w:rsidRPr="00107CAE">
        <w:rPr>
          <w:rFonts w:ascii="Porto Sans Bold" w:hAnsi="Porto Sans Bold" w:cs="Arial"/>
          <w:bCs/>
          <w:caps/>
          <w:sz w:val="21"/>
          <w:szCs w:val="21"/>
        </w:rPr>
        <w:t xml:space="preserve">Concurso de Acesso AO Curso LIVRE “Death and </w:t>
      </w:r>
      <w:r w:rsidR="009F1695" w:rsidRPr="009F1695">
        <w:rPr>
          <w:rFonts w:ascii="Porto Sans Bold" w:hAnsi="Porto Sans Bold" w:cs="Arial"/>
          <w:bCs/>
          <w:caps/>
          <w:sz w:val="21"/>
          <w:szCs w:val="21"/>
        </w:rPr>
        <w:t>Documentary</w:t>
      </w:r>
      <w:r w:rsidRPr="00107CAE">
        <w:rPr>
          <w:rFonts w:ascii="Porto Sans Bold" w:hAnsi="Porto Sans Bold" w:cs="Arial"/>
          <w:bCs/>
          <w:caps/>
          <w:sz w:val="21"/>
          <w:szCs w:val="21"/>
        </w:rPr>
        <w:t>” DA esmad</w:t>
      </w:r>
    </w:p>
    <w:p w14:paraId="36027ADC" w14:textId="55307536" w:rsidR="003A500E" w:rsidRPr="0077371E" w:rsidRDefault="003A500E" w:rsidP="003A2DE1">
      <w:pPr>
        <w:spacing w:after="0" w:line="360" w:lineRule="auto"/>
        <w:ind w:right="16"/>
        <w:jc w:val="center"/>
        <w:rPr>
          <w:rFonts w:ascii="Porto Sans Bold" w:hAnsi="Porto Sans Bold" w:cs="Arial"/>
          <w:bCs/>
          <w:caps/>
          <w:sz w:val="21"/>
          <w:szCs w:val="21"/>
        </w:rPr>
      </w:pPr>
      <w:r w:rsidRPr="0077371E">
        <w:rPr>
          <w:rFonts w:ascii="Porto Sans Bold" w:eastAsia="Times New Roman" w:hAnsi="Porto Sans Bold" w:cs="Arial"/>
          <w:sz w:val="21"/>
          <w:szCs w:val="21"/>
        </w:rPr>
        <w:t xml:space="preserve">ANO LETIVO </w:t>
      </w:r>
      <w:r w:rsidR="00E214ED">
        <w:rPr>
          <w:rFonts w:ascii="Porto Sans Bold" w:eastAsia="Times New Roman" w:hAnsi="Porto Sans Bold" w:cs="Arial"/>
          <w:sz w:val="21"/>
          <w:szCs w:val="21"/>
        </w:rPr>
        <w:t>2019</w:t>
      </w:r>
      <w:r w:rsidR="00E214ED" w:rsidRPr="0077371E">
        <w:rPr>
          <w:rFonts w:ascii="Porto Sans Bold" w:eastAsia="Times New Roman" w:hAnsi="Porto Sans Bold" w:cs="Arial"/>
          <w:sz w:val="21"/>
          <w:szCs w:val="21"/>
        </w:rPr>
        <w:t>/20</w:t>
      </w:r>
      <w:r w:rsidR="00E214ED">
        <w:rPr>
          <w:rFonts w:ascii="Porto Sans Bold" w:eastAsia="Times New Roman" w:hAnsi="Porto Sans Bold" w:cs="Arial"/>
          <w:sz w:val="21"/>
          <w:szCs w:val="21"/>
        </w:rPr>
        <w:t>20</w:t>
      </w:r>
    </w:p>
    <w:p w14:paraId="098D970B" w14:textId="77777777" w:rsidR="005A4C61" w:rsidRDefault="005A4C61" w:rsidP="003A2DE1">
      <w:pPr>
        <w:spacing w:after="0" w:line="360" w:lineRule="auto"/>
        <w:ind w:right="17"/>
        <w:jc w:val="center"/>
        <w:rPr>
          <w:rFonts w:ascii="Porto Sans Bold" w:hAnsi="Porto Sans Bold" w:cs="Arial"/>
          <w:bCs/>
          <w:caps/>
          <w:sz w:val="21"/>
          <w:szCs w:val="21"/>
        </w:rPr>
      </w:pPr>
    </w:p>
    <w:p w14:paraId="18301959" w14:textId="02D522B7" w:rsidR="003A500E" w:rsidRDefault="003A500E" w:rsidP="003A2DE1">
      <w:pPr>
        <w:spacing w:after="0" w:line="360" w:lineRule="auto"/>
        <w:ind w:right="17"/>
        <w:jc w:val="center"/>
        <w:rPr>
          <w:rFonts w:ascii="Porto Sans Bold" w:hAnsi="Porto Sans Bold" w:cs="Arial"/>
          <w:bCs/>
          <w:caps/>
          <w:sz w:val="21"/>
          <w:szCs w:val="21"/>
        </w:rPr>
      </w:pPr>
      <w:r>
        <w:rPr>
          <w:rFonts w:ascii="Porto Sans Bold" w:hAnsi="Porto Sans Bold" w:cs="Arial"/>
          <w:bCs/>
          <w:caps/>
          <w:sz w:val="21"/>
          <w:szCs w:val="21"/>
        </w:rPr>
        <w:t>CRITÉRIOS DE SELEÇÃO E SERIAÇÃO</w:t>
      </w:r>
    </w:p>
    <w:p w14:paraId="45A16F17" w14:textId="52626C6D" w:rsidR="003A2DE1" w:rsidRPr="003A2DE1" w:rsidRDefault="003A2DE1" w:rsidP="003A2DE1">
      <w:pPr>
        <w:spacing w:after="0" w:line="360" w:lineRule="auto"/>
        <w:ind w:right="17"/>
        <w:jc w:val="both"/>
        <w:rPr>
          <w:rFonts w:ascii="Porto Sans" w:hAnsi="Porto Sans" w:cs="Arial"/>
          <w:bCs/>
          <w:caps/>
        </w:rPr>
      </w:pPr>
    </w:p>
    <w:p w14:paraId="78D71C91" w14:textId="18EF2245" w:rsidR="003A2DE1" w:rsidRDefault="003A2DE1" w:rsidP="003A2DE1">
      <w:pPr>
        <w:autoSpaceDE w:val="0"/>
        <w:autoSpaceDN w:val="0"/>
        <w:adjustRightInd w:val="0"/>
        <w:spacing w:after="0" w:line="360" w:lineRule="auto"/>
        <w:jc w:val="both"/>
        <w:rPr>
          <w:rFonts w:ascii="Porto Sans" w:hAnsi="Porto Sans" w:cs="Helvetica"/>
        </w:rPr>
      </w:pPr>
      <w:r w:rsidRPr="003A2DE1">
        <w:rPr>
          <w:rFonts w:ascii="Porto Sans" w:hAnsi="Porto Sans" w:cs="Helvetica"/>
        </w:rPr>
        <w:t xml:space="preserve">Os candidatos </w:t>
      </w:r>
      <w:r w:rsidR="003E280F">
        <w:rPr>
          <w:rFonts w:ascii="Porto Sans" w:hAnsi="Porto Sans" w:cs="Helvetica"/>
        </w:rPr>
        <w:t>ao concurso de acesso par</w:t>
      </w:r>
      <w:r w:rsidR="00E214ED">
        <w:rPr>
          <w:rFonts w:ascii="Porto Sans" w:hAnsi="Porto Sans" w:cs="Helvetica"/>
        </w:rPr>
        <w:t>a frequência, no ano letivo 2019</w:t>
      </w:r>
      <w:r w:rsidR="003E280F">
        <w:rPr>
          <w:rFonts w:ascii="Porto Sans" w:hAnsi="Porto Sans" w:cs="Helvetica"/>
        </w:rPr>
        <w:t>/20</w:t>
      </w:r>
      <w:r w:rsidR="00E214ED">
        <w:rPr>
          <w:rFonts w:ascii="Porto Sans" w:hAnsi="Porto Sans" w:cs="Helvetica"/>
        </w:rPr>
        <w:t>20</w:t>
      </w:r>
      <w:r w:rsidR="003E280F">
        <w:rPr>
          <w:rFonts w:ascii="Porto Sans" w:hAnsi="Porto Sans" w:cs="Helvetica"/>
        </w:rPr>
        <w:t xml:space="preserve">, </w:t>
      </w:r>
      <w:r w:rsidR="003C2983">
        <w:rPr>
          <w:rFonts w:ascii="Porto Sans" w:eastAsia="Times New Roman" w:hAnsi="Porto Sans" w:cs="Arial"/>
        </w:rPr>
        <w:t xml:space="preserve">do </w:t>
      </w:r>
      <w:r w:rsidR="003C2983" w:rsidRPr="003C2983">
        <w:rPr>
          <w:rFonts w:ascii="Porto Sans" w:eastAsia="Times New Roman" w:hAnsi="Porto Sans" w:cs="Arial"/>
        </w:rPr>
        <w:t>Curso Livre “</w:t>
      </w:r>
      <w:proofErr w:type="spellStart"/>
      <w:r w:rsidR="003C2983" w:rsidRPr="003C2983">
        <w:rPr>
          <w:rFonts w:ascii="Porto Sans" w:eastAsia="Times New Roman" w:hAnsi="Porto Sans" w:cs="Arial"/>
        </w:rPr>
        <w:t>Death</w:t>
      </w:r>
      <w:proofErr w:type="spellEnd"/>
      <w:r w:rsidR="003C2983" w:rsidRPr="003C2983">
        <w:rPr>
          <w:rFonts w:ascii="Porto Sans" w:eastAsia="Times New Roman" w:hAnsi="Porto Sans" w:cs="Arial"/>
        </w:rPr>
        <w:t xml:space="preserve"> </w:t>
      </w:r>
      <w:proofErr w:type="spellStart"/>
      <w:r w:rsidR="003C2983" w:rsidRPr="003C2983">
        <w:rPr>
          <w:rFonts w:ascii="Porto Sans" w:eastAsia="Times New Roman" w:hAnsi="Porto Sans" w:cs="Arial"/>
        </w:rPr>
        <w:t>and</w:t>
      </w:r>
      <w:proofErr w:type="spellEnd"/>
      <w:r w:rsidR="003C2983" w:rsidRPr="003C2983">
        <w:rPr>
          <w:rFonts w:ascii="Porto Sans" w:eastAsia="Times New Roman" w:hAnsi="Porto Sans" w:cs="Arial"/>
        </w:rPr>
        <w:t xml:space="preserve"> </w:t>
      </w:r>
      <w:proofErr w:type="spellStart"/>
      <w:r w:rsidR="009F1695" w:rsidRPr="009F1695">
        <w:rPr>
          <w:rFonts w:ascii="Porto Sans" w:eastAsia="Times New Roman" w:hAnsi="Porto Sans" w:cs="Arial"/>
        </w:rPr>
        <w:t>Documentary</w:t>
      </w:r>
      <w:proofErr w:type="spellEnd"/>
      <w:r w:rsidR="003C2983" w:rsidRPr="003C2983">
        <w:rPr>
          <w:rFonts w:ascii="Porto Sans" w:eastAsia="Times New Roman" w:hAnsi="Porto Sans" w:cs="Arial"/>
        </w:rPr>
        <w:t>”</w:t>
      </w:r>
      <w:r w:rsidR="003C2983">
        <w:rPr>
          <w:rFonts w:ascii="Porto Sans" w:eastAsia="Times New Roman" w:hAnsi="Porto Sans" w:cs="Arial"/>
        </w:rPr>
        <w:t xml:space="preserve"> </w:t>
      </w:r>
      <w:r w:rsidR="00F25E39">
        <w:rPr>
          <w:rFonts w:ascii="Porto Sans" w:eastAsia="Times New Roman" w:hAnsi="Porto Sans" w:cs="Arial"/>
        </w:rPr>
        <w:t xml:space="preserve">com ECTS </w:t>
      </w:r>
      <w:r w:rsidR="003E280F">
        <w:rPr>
          <w:rFonts w:ascii="Porto Sans" w:eastAsia="Times New Roman" w:hAnsi="Porto Sans" w:cs="Arial"/>
        </w:rPr>
        <w:t>da ESMAD</w:t>
      </w:r>
      <w:r w:rsidR="00724D6B">
        <w:rPr>
          <w:rFonts w:ascii="Porto Sans" w:eastAsia="Times New Roman" w:hAnsi="Porto Sans" w:cs="Arial"/>
        </w:rPr>
        <w:t>,</w:t>
      </w:r>
      <w:r w:rsidR="003E280F">
        <w:rPr>
          <w:rFonts w:ascii="Porto Sans" w:eastAsia="Times New Roman" w:hAnsi="Porto Sans" w:cs="Arial"/>
        </w:rPr>
        <w:t xml:space="preserve"> constante do </w:t>
      </w:r>
      <w:hyperlink w:anchor="Anexo_2" w:history="1">
        <w:r w:rsidR="00630759" w:rsidRPr="00EF5354">
          <w:rPr>
            <w:rStyle w:val="Hiperligao"/>
            <w:rFonts w:ascii="Porto Sans" w:hAnsi="Porto Sans" w:cs="Arial"/>
            <w:lang w:eastAsia="pt-PT"/>
          </w:rPr>
          <w:t>anexo II</w:t>
        </w:r>
      </w:hyperlink>
      <w:r w:rsidR="00630759">
        <w:rPr>
          <w:rFonts w:ascii="Porto Sans" w:hAnsi="Porto Sans" w:cs="Helvetica"/>
        </w:rPr>
        <w:t xml:space="preserve">, </w:t>
      </w:r>
      <w:r w:rsidR="005526E9">
        <w:rPr>
          <w:rFonts w:ascii="Porto Sans" w:hAnsi="Porto Sans" w:cs="Helvetica"/>
        </w:rPr>
        <w:t>serão selecionados e seriados por um júri, tendo em consideração os seguintes critérios</w:t>
      </w:r>
      <w:r w:rsidRPr="003A2DE1">
        <w:rPr>
          <w:rFonts w:ascii="Porto Sans" w:hAnsi="Porto Sans" w:cs="Helvetica"/>
        </w:rPr>
        <w:t>:</w:t>
      </w:r>
    </w:p>
    <w:p w14:paraId="2D0C8275" w14:textId="77777777" w:rsidR="005F6618" w:rsidRDefault="005F6618" w:rsidP="003A2DE1">
      <w:pPr>
        <w:autoSpaceDE w:val="0"/>
        <w:autoSpaceDN w:val="0"/>
        <w:adjustRightInd w:val="0"/>
        <w:spacing w:after="0" w:line="360" w:lineRule="auto"/>
        <w:jc w:val="both"/>
        <w:rPr>
          <w:rFonts w:ascii="Porto Sans" w:hAnsi="Porto Sans" w:cs="Helvetica"/>
        </w:rPr>
      </w:pPr>
    </w:p>
    <w:p w14:paraId="6F6FDB69" w14:textId="2238C112" w:rsidR="003A2DE1" w:rsidRDefault="00F25E39" w:rsidP="005526E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Porto Sans" w:hAnsi="Porto Sans" w:cs="Helvetica-Bold"/>
          <w:b/>
          <w:bCs/>
        </w:rPr>
      </w:pPr>
      <w:r>
        <w:rPr>
          <w:rFonts w:ascii="Porto Sans" w:hAnsi="Porto Sans" w:cs="Helvetica-Bold"/>
          <w:b/>
          <w:bCs/>
        </w:rPr>
        <w:t>Avaliação Curricular</w:t>
      </w:r>
      <w:r w:rsidR="003A2DE1" w:rsidRPr="005526E9">
        <w:rPr>
          <w:rFonts w:ascii="Porto Sans" w:hAnsi="Porto Sans" w:cs="Helvetica-Bold"/>
          <w:b/>
          <w:bCs/>
        </w:rPr>
        <w:t xml:space="preserve"> (CR)</w:t>
      </w:r>
    </w:p>
    <w:p w14:paraId="11507A52" w14:textId="019A2C1E" w:rsidR="00F25E39" w:rsidRDefault="00F25E39" w:rsidP="00F25E39">
      <w:pPr>
        <w:pStyle w:val="PargrafodaLista"/>
        <w:numPr>
          <w:ilvl w:val="1"/>
          <w:numId w:val="18"/>
        </w:numPr>
        <w:rPr>
          <w:rFonts w:ascii="Porto Sans" w:hAnsi="Porto Sans" w:cs="Helvetica-Bold"/>
          <w:bCs/>
        </w:rPr>
      </w:pPr>
      <w:r w:rsidRPr="00F25E39">
        <w:rPr>
          <w:rFonts w:ascii="Porto Sans" w:hAnsi="Porto Sans" w:cs="Helvetica-Bold"/>
          <w:bCs/>
        </w:rPr>
        <w:t>Componente</w:t>
      </w:r>
      <w:r>
        <w:rPr>
          <w:rFonts w:ascii="Porto Sans" w:hAnsi="Porto Sans" w:cs="Helvetica-Bold"/>
          <w:bCs/>
        </w:rPr>
        <w:t>s</w:t>
      </w:r>
      <w:r w:rsidRPr="00F25E39">
        <w:rPr>
          <w:rFonts w:ascii="Porto Sans" w:hAnsi="Porto Sans" w:cs="Helvetica-Bold"/>
          <w:bCs/>
        </w:rPr>
        <w:t xml:space="preserve"> científica, artística e profissional</w:t>
      </w:r>
      <w:r>
        <w:rPr>
          <w:rFonts w:ascii="Porto Sans" w:hAnsi="Porto Sans" w:cs="Helvetica-Bold"/>
          <w:bCs/>
        </w:rPr>
        <w:t>;</w:t>
      </w:r>
      <w:r w:rsidR="00493BF2">
        <w:rPr>
          <w:rFonts w:ascii="Porto Sans" w:hAnsi="Porto Sans" w:cs="Helvetica-Bold"/>
          <w:bCs/>
        </w:rPr>
        <w:tab/>
      </w:r>
    </w:p>
    <w:p w14:paraId="59B80362" w14:textId="77777777" w:rsidR="00AF0E1C" w:rsidRPr="00F25E39" w:rsidRDefault="00AF0E1C" w:rsidP="00AF0E1C">
      <w:pPr>
        <w:pStyle w:val="PargrafodaLista"/>
        <w:ind w:left="792"/>
        <w:rPr>
          <w:rFonts w:ascii="Porto Sans" w:hAnsi="Porto Sans" w:cs="Helvetica-Bold"/>
          <w:bCs/>
        </w:rPr>
      </w:pPr>
    </w:p>
    <w:p w14:paraId="24FF707E" w14:textId="2A70806A" w:rsidR="00F25E39" w:rsidRDefault="00F25E39" w:rsidP="005526E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Porto Sans" w:hAnsi="Porto Sans" w:cs="Helvetica-Bold"/>
          <w:b/>
          <w:bCs/>
        </w:rPr>
      </w:pPr>
      <w:r w:rsidRPr="00F25E39">
        <w:rPr>
          <w:rFonts w:ascii="Porto Sans" w:hAnsi="Porto Sans" w:cs="Helvetica-Bold"/>
          <w:b/>
          <w:bCs/>
        </w:rPr>
        <w:t xml:space="preserve">Carta de </w:t>
      </w:r>
      <w:r>
        <w:rPr>
          <w:rFonts w:ascii="Porto Sans" w:hAnsi="Porto Sans" w:cs="Helvetica-Bold"/>
          <w:b/>
          <w:bCs/>
        </w:rPr>
        <w:t>M</w:t>
      </w:r>
      <w:r w:rsidRPr="00F25E39">
        <w:rPr>
          <w:rFonts w:ascii="Porto Sans" w:hAnsi="Porto Sans" w:cs="Helvetica-Bold"/>
          <w:b/>
          <w:bCs/>
        </w:rPr>
        <w:t>otivação</w:t>
      </w:r>
      <w:r>
        <w:rPr>
          <w:rFonts w:ascii="Porto Sans" w:hAnsi="Porto Sans" w:cs="Helvetica-Bold"/>
          <w:b/>
          <w:bCs/>
        </w:rPr>
        <w:t xml:space="preserve"> (CM)</w:t>
      </w:r>
    </w:p>
    <w:p w14:paraId="1328E90F" w14:textId="35FD83DA" w:rsidR="00F25E39" w:rsidRDefault="00F25E39" w:rsidP="00F25E39">
      <w:pPr>
        <w:pStyle w:val="PargrafodaLista"/>
        <w:numPr>
          <w:ilvl w:val="1"/>
          <w:numId w:val="18"/>
        </w:numPr>
        <w:rPr>
          <w:rFonts w:ascii="Porto Sans" w:hAnsi="Porto Sans" w:cs="Helvetica-Bold"/>
          <w:bCs/>
        </w:rPr>
      </w:pPr>
      <w:r>
        <w:rPr>
          <w:rFonts w:ascii="Porto Sans" w:hAnsi="Porto Sans" w:cs="Helvetica-Bold"/>
          <w:bCs/>
        </w:rPr>
        <w:t>A</w:t>
      </w:r>
      <w:r w:rsidRPr="00F25E39">
        <w:rPr>
          <w:rFonts w:ascii="Porto Sans" w:hAnsi="Porto Sans" w:cs="Helvetica-Bold"/>
          <w:bCs/>
        </w:rPr>
        <w:t>s motivações e perceção do curso</w:t>
      </w:r>
      <w:r>
        <w:rPr>
          <w:rFonts w:ascii="Porto Sans" w:hAnsi="Porto Sans" w:cs="Helvetica-Bold"/>
          <w:bCs/>
        </w:rPr>
        <w:t>, bem como as r</w:t>
      </w:r>
      <w:r w:rsidRPr="00F25E39">
        <w:rPr>
          <w:rFonts w:ascii="Porto Sans" w:hAnsi="Porto Sans" w:cs="Helvetica-Bold"/>
          <w:bCs/>
        </w:rPr>
        <w:t>azões por que pretende candidatar-se ao curso</w:t>
      </w:r>
      <w:r w:rsidR="00AF0E1C">
        <w:rPr>
          <w:rFonts w:ascii="Porto Sans" w:hAnsi="Porto Sans" w:cs="Helvetica-Bold"/>
          <w:bCs/>
        </w:rPr>
        <w:t>;</w:t>
      </w:r>
    </w:p>
    <w:p w14:paraId="134E1EEA" w14:textId="77777777" w:rsidR="00AF0E1C" w:rsidRPr="00F25E39" w:rsidRDefault="00AF0E1C" w:rsidP="00AF0E1C">
      <w:pPr>
        <w:pStyle w:val="PargrafodaLista"/>
        <w:ind w:left="792"/>
        <w:rPr>
          <w:rFonts w:ascii="Porto Sans" w:hAnsi="Porto Sans" w:cs="Helvetica-Bold"/>
          <w:bCs/>
        </w:rPr>
      </w:pPr>
    </w:p>
    <w:p w14:paraId="0B3925EC" w14:textId="40C83236" w:rsidR="00F25E39" w:rsidRDefault="00F25E39" w:rsidP="005526E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Porto Sans" w:hAnsi="Porto Sans" w:cs="Helvetica-Bold"/>
          <w:b/>
          <w:bCs/>
        </w:rPr>
      </w:pPr>
      <w:proofErr w:type="gramStart"/>
      <w:r w:rsidRPr="00F25E39">
        <w:rPr>
          <w:rFonts w:ascii="Porto Sans" w:hAnsi="Porto Sans" w:cs="Helvetica-Bold"/>
          <w:b/>
          <w:bCs/>
        </w:rPr>
        <w:t>Portfolio</w:t>
      </w:r>
      <w:proofErr w:type="gramEnd"/>
      <w:r w:rsidR="00A85FC1">
        <w:rPr>
          <w:rFonts w:ascii="Porto Sans" w:hAnsi="Porto Sans" w:cs="Helvetica-Bold"/>
          <w:b/>
          <w:bCs/>
        </w:rPr>
        <w:t xml:space="preserve"> (P</w:t>
      </w:r>
      <w:r>
        <w:rPr>
          <w:rFonts w:ascii="Porto Sans" w:hAnsi="Porto Sans" w:cs="Helvetica-Bold"/>
          <w:b/>
          <w:bCs/>
        </w:rPr>
        <w:t>)</w:t>
      </w:r>
    </w:p>
    <w:p w14:paraId="361D5125" w14:textId="7F39E053" w:rsidR="00F25E39" w:rsidRPr="00F25E39" w:rsidRDefault="00F25E39" w:rsidP="00F25E39">
      <w:pPr>
        <w:pStyle w:val="PargrafodaLista"/>
        <w:numPr>
          <w:ilvl w:val="1"/>
          <w:numId w:val="18"/>
        </w:numPr>
        <w:rPr>
          <w:rFonts w:ascii="Porto Sans" w:hAnsi="Porto Sans" w:cs="Helvetica-Bold"/>
          <w:bCs/>
        </w:rPr>
      </w:pPr>
      <w:r w:rsidRPr="00F25E39">
        <w:rPr>
          <w:rFonts w:ascii="Porto Sans" w:hAnsi="Porto Sans" w:cs="Helvetica-Bold"/>
          <w:bCs/>
        </w:rPr>
        <w:t xml:space="preserve">Seleção significativa de trabalhos realizados no âmbito profissional ou académico nas áreas referentes a cada curso. Os portfólios podem ser entregues nos seguintes suportes: </w:t>
      </w:r>
      <w:r w:rsidR="00E3107E">
        <w:rPr>
          <w:rFonts w:ascii="Porto Sans" w:hAnsi="Porto Sans"/>
        </w:rPr>
        <w:t xml:space="preserve">impresso, </w:t>
      </w:r>
      <w:r w:rsidR="00E3107E" w:rsidRPr="00D72298">
        <w:rPr>
          <w:rFonts w:ascii="Porto Sans" w:hAnsi="Porto Sans"/>
        </w:rPr>
        <w:t xml:space="preserve">em formato digital </w:t>
      </w:r>
      <w:r w:rsidR="00E3107E">
        <w:rPr>
          <w:rFonts w:ascii="Porto Sans" w:hAnsi="Porto Sans"/>
        </w:rPr>
        <w:t xml:space="preserve">suporte físico, </w:t>
      </w:r>
      <w:r w:rsidR="00E3107E" w:rsidRPr="00D72298">
        <w:rPr>
          <w:rFonts w:ascii="Porto Sans" w:hAnsi="Porto Sans"/>
        </w:rPr>
        <w:t xml:space="preserve">(CD, </w:t>
      </w:r>
      <w:r w:rsidR="00953787" w:rsidRPr="00D72298">
        <w:rPr>
          <w:rFonts w:ascii="Porto Sans" w:hAnsi="Porto Sans"/>
        </w:rPr>
        <w:t>DVD</w:t>
      </w:r>
      <w:r w:rsidR="00953787">
        <w:rPr>
          <w:rFonts w:ascii="Porto Sans" w:hAnsi="Porto Sans"/>
        </w:rPr>
        <w:t xml:space="preserve"> ou outro</w:t>
      </w:r>
      <w:r w:rsidR="00E3107E">
        <w:rPr>
          <w:rFonts w:ascii="Porto Sans" w:hAnsi="Porto Sans"/>
        </w:rPr>
        <w:t>), ou ONLINE (a hiperligação deverá constar no CV)</w:t>
      </w:r>
      <w:r w:rsidR="00E3107E" w:rsidRPr="00D72298">
        <w:rPr>
          <w:rFonts w:ascii="Porto Sans" w:hAnsi="Porto Sans"/>
        </w:rPr>
        <w:t>.</w:t>
      </w:r>
    </w:p>
    <w:p w14:paraId="00E6C69A" w14:textId="1AC94EEC" w:rsidR="00FA600B" w:rsidRDefault="00FA600B" w:rsidP="5DFD1566">
      <w:pPr>
        <w:pStyle w:val="PargrafodaLista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ind w:left="360" w:hanging="324"/>
        <w:jc w:val="both"/>
        <w:rPr>
          <w:rFonts w:ascii="Porto Sans" w:hAnsi="Porto Sans" w:cs="Helvetica"/>
        </w:rPr>
      </w:pPr>
      <w:r>
        <w:rPr>
          <w:rFonts w:ascii="Porto Sans" w:hAnsi="Porto Sans" w:cs="Helvetica"/>
        </w:rPr>
        <w:br w:type="page"/>
      </w:r>
    </w:p>
    <w:p w14:paraId="2A6EB4E7" w14:textId="77777777" w:rsidR="005F612B" w:rsidRPr="00FA600B" w:rsidRDefault="005F612B" w:rsidP="005F612B">
      <w:pPr>
        <w:pageBreakBefore/>
        <w:spacing w:after="0" w:line="360" w:lineRule="auto"/>
        <w:ind w:right="17"/>
        <w:jc w:val="center"/>
        <w:rPr>
          <w:rFonts w:ascii="Porto Sans Bold" w:eastAsia="Times New Roman" w:hAnsi="Porto Sans Bold" w:cs="Arial"/>
          <w:sz w:val="21"/>
          <w:szCs w:val="21"/>
        </w:rPr>
      </w:pPr>
      <w:r w:rsidRPr="00FA600B">
        <w:rPr>
          <w:rFonts w:ascii="Porto Sans Bold" w:eastAsia="Times New Roman" w:hAnsi="Porto Sans Bold" w:cs="Arial"/>
          <w:sz w:val="21"/>
          <w:szCs w:val="21"/>
        </w:rPr>
        <w:lastRenderedPageBreak/>
        <w:t>ANEXO III</w:t>
      </w:r>
      <w:r>
        <w:rPr>
          <w:rFonts w:ascii="Porto Sans Bold" w:eastAsia="Times New Roman" w:hAnsi="Porto Sans Bold" w:cs="Arial"/>
          <w:sz w:val="21"/>
          <w:szCs w:val="21"/>
        </w:rPr>
        <w:t xml:space="preserve"> (</w:t>
      </w:r>
      <w:proofErr w:type="spellStart"/>
      <w:r>
        <w:rPr>
          <w:rFonts w:ascii="Porto Sans Bold" w:eastAsia="Times New Roman" w:hAnsi="Porto Sans Bold" w:cs="Arial"/>
          <w:sz w:val="21"/>
          <w:szCs w:val="21"/>
        </w:rPr>
        <w:t>Cont</w:t>
      </w:r>
      <w:proofErr w:type="spellEnd"/>
      <w:r>
        <w:rPr>
          <w:rFonts w:ascii="Porto Sans Bold" w:eastAsia="Times New Roman" w:hAnsi="Porto Sans Bold" w:cs="Arial"/>
          <w:sz w:val="21"/>
          <w:szCs w:val="21"/>
        </w:rPr>
        <w:t>.)</w:t>
      </w:r>
    </w:p>
    <w:p w14:paraId="2F6E5D05" w14:textId="0AB51E75" w:rsidR="00F25E39" w:rsidRPr="00F25E39" w:rsidRDefault="003C2983" w:rsidP="00F25E39">
      <w:pPr>
        <w:spacing w:after="0" w:line="360" w:lineRule="auto"/>
        <w:ind w:right="16"/>
        <w:jc w:val="center"/>
        <w:rPr>
          <w:rFonts w:ascii="Porto Sans Bold" w:hAnsi="Porto Sans Bold" w:cs="Arial"/>
          <w:bCs/>
          <w:caps/>
          <w:sz w:val="21"/>
          <w:szCs w:val="21"/>
        </w:rPr>
      </w:pPr>
      <w:r>
        <w:rPr>
          <w:rFonts w:ascii="Porto Sans Bold" w:hAnsi="Porto Sans Bold" w:cs="Arial"/>
          <w:bCs/>
          <w:caps/>
          <w:sz w:val="21"/>
          <w:szCs w:val="21"/>
        </w:rPr>
        <w:t xml:space="preserve">Concurso de Acesso AO </w:t>
      </w:r>
      <w:r w:rsidRPr="003C2983">
        <w:rPr>
          <w:rFonts w:ascii="Porto Sans Bold" w:hAnsi="Porto Sans Bold" w:cs="Arial"/>
          <w:bCs/>
          <w:caps/>
          <w:sz w:val="21"/>
          <w:szCs w:val="21"/>
        </w:rPr>
        <w:t xml:space="preserve">Curso Livre “Death and </w:t>
      </w:r>
      <w:r w:rsidR="009F1695" w:rsidRPr="009F1695">
        <w:rPr>
          <w:rFonts w:ascii="Porto Sans Bold" w:hAnsi="Porto Sans Bold" w:cs="Arial"/>
          <w:bCs/>
          <w:caps/>
          <w:sz w:val="21"/>
          <w:szCs w:val="21"/>
        </w:rPr>
        <w:t>Documentary</w:t>
      </w:r>
      <w:r w:rsidRPr="003C2983">
        <w:rPr>
          <w:rFonts w:ascii="Porto Sans Bold" w:hAnsi="Porto Sans Bold" w:cs="Arial"/>
          <w:bCs/>
          <w:caps/>
          <w:sz w:val="21"/>
          <w:szCs w:val="21"/>
        </w:rPr>
        <w:t>”</w:t>
      </w:r>
      <w:r>
        <w:rPr>
          <w:rFonts w:ascii="Porto Sans Bold" w:hAnsi="Porto Sans Bold" w:cs="Arial"/>
          <w:bCs/>
          <w:caps/>
          <w:sz w:val="21"/>
          <w:szCs w:val="21"/>
        </w:rPr>
        <w:t xml:space="preserve"> </w:t>
      </w:r>
      <w:r w:rsidR="00F25E39" w:rsidRPr="00F25E39">
        <w:rPr>
          <w:rFonts w:ascii="Porto Sans Bold" w:hAnsi="Porto Sans Bold" w:cs="Arial"/>
          <w:bCs/>
          <w:caps/>
          <w:sz w:val="21"/>
          <w:szCs w:val="21"/>
        </w:rPr>
        <w:t>DA esmad</w:t>
      </w:r>
    </w:p>
    <w:p w14:paraId="5A7D85B7" w14:textId="659CDAF0" w:rsidR="005F612B" w:rsidRPr="00FA600B" w:rsidRDefault="00E214ED" w:rsidP="005F612B">
      <w:pPr>
        <w:spacing w:after="0" w:line="360" w:lineRule="auto"/>
        <w:ind w:right="16"/>
        <w:jc w:val="center"/>
        <w:rPr>
          <w:rFonts w:ascii="Porto Sans Bold" w:hAnsi="Porto Sans Bold" w:cs="Arial"/>
          <w:bCs/>
          <w:caps/>
          <w:sz w:val="21"/>
          <w:szCs w:val="21"/>
        </w:rPr>
      </w:pPr>
      <w:r>
        <w:rPr>
          <w:rFonts w:ascii="Porto Sans Bold" w:eastAsia="Times New Roman" w:hAnsi="Porto Sans Bold" w:cs="Arial"/>
          <w:sz w:val="21"/>
          <w:szCs w:val="21"/>
        </w:rPr>
        <w:t>ANO LETIVO 2019</w:t>
      </w:r>
      <w:r w:rsidR="005F612B" w:rsidRPr="00FA600B">
        <w:rPr>
          <w:rFonts w:ascii="Porto Sans Bold" w:eastAsia="Times New Roman" w:hAnsi="Porto Sans Bold" w:cs="Arial"/>
          <w:sz w:val="21"/>
          <w:szCs w:val="21"/>
        </w:rPr>
        <w:t>/20</w:t>
      </w:r>
      <w:r>
        <w:rPr>
          <w:rFonts w:ascii="Porto Sans Bold" w:eastAsia="Times New Roman" w:hAnsi="Porto Sans Bold" w:cs="Arial"/>
          <w:sz w:val="21"/>
          <w:szCs w:val="21"/>
        </w:rPr>
        <w:t>20</w:t>
      </w:r>
    </w:p>
    <w:p w14:paraId="1C7F9706" w14:textId="77777777" w:rsidR="005F612B" w:rsidRPr="00FA600B" w:rsidRDefault="005F612B" w:rsidP="005F612B">
      <w:pPr>
        <w:spacing w:after="0" w:line="360" w:lineRule="auto"/>
        <w:ind w:right="17"/>
        <w:jc w:val="center"/>
        <w:rPr>
          <w:rFonts w:ascii="Porto Sans Bold" w:hAnsi="Porto Sans Bold" w:cs="Arial"/>
          <w:bCs/>
          <w:caps/>
          <w:sz w:val="21"/>
          <w:szCs w:val="21"/>
        </w:rPr>
      </w:pPr>
    </w:p>
    <w:p w14:paraId="65D176FA" w14:textId="77777777" w:rsidR="005F612B" w:rsidRPr="00FA600B" w:rsidRDefault="005F612B" w:rsidP="005F612B">
      <w:pPr>
        <w:spacing w:after="0" w:line="360" w:lineRule="auto"/>
        <w:ind w:right="17"/>
        <w:jc w:val="center"/>
        <w:rPr>
          <w:rFonts w:ascii="Porto Sans Bold" w:hAnsi="Porto Sans Bold" w:cs="Arial"/>
          <w:bCs/>
          <w:caps/>
          <w:sz w:val="21"/>
          <w:szCs w:val="21"/>
        </w:rPr>
      </w:pPr>
      <w:r w:rsidRPr="00FA600B">
        <w:rPr>
          <w:rFonts w:ascii="Porto Sans Bold" w:hAnsi="Porto Sans Bold" w:cs="Arial"/>
          <w:bCs/>
          <w:caps/>
          <w:sz w:val="21"/>
          <w:szCs w:val="21"/>
        </w:rPr>
        <w:t>CRITÉRIOS DE SELEÇÃO E SERIAÇÃO</w:t>
      </w:r>
    </w:p>
    <w:p w14:paraId="55CC523F" w14:textId="77777777" w:rsidR="005F612B" w:rsidRDefault="005F612B" w:rsidP="005F612B">
      <w:pPr>
        <w:autoSpaceDE w:val="0"/>
        <w:autoSpaceDN w:val="0"/>
        <w:adjustRightInd w:val="0"/>
        <w:spacing w:after="0" w:line="360" w:lineRule="auto"/>
        <w:jc w:val="both"/>
        <w:rPr>
          <w:rFonts w:ascii="Porto Sans" w:hAnsi="Porto Sans" w:cs="Helvetica"/>
        </w:rPr>
      </w:pPr>
    </w:p>
    <w:p w14:paraId="44A05D99" w14:textId="77777777" w:rsidR="005F612B" w:rsidRPr="005F612B" w:rsidRDefault="005F612B" w:rsidP="005F612B">
      <w:pPr>
        <w:pStyle w:val="Default"/>
        <w:spacing w:line="360" w:lineRule="auto"/>
        <w:jc w:val="both"/>
        <w:rPr>
          <w:rFonts w:ascii="Porto Sans" w:hAnsi="Porto Sans"/>
          <w:sz w:val="22"/>
          <w:szCs w:val="22"/>
          <w:lang w:val="pt-PT"/>
        </w:rPr>
      </w:pPr>
      <w:r w:rsidRPr="005F612B">
        <w:rPr>
          <w:rFonts w:ascii="Porto Sans" w:hAnsi="Porto Sans"/>
          <w:sz w:val="22"/>
          <w:szCs w:val="22"/>
          <w:lang w:val="pt-PT"/>
        </w:rPr>
        <w:t xml:space="preserve">A seriação das candidaturas será efetuada por ordem decrescente da classificação final, numa escala numérica de 0 a 20 valores arredondada à décima, com base na seguinte fórmula de cálculo: </w:t>
      </w:r>
    </w:p>
    <w:p w14:paraId="3CF08191" w14:textId="77777777" w:rsidR="005F612B" w:rsidRDefault="005F612B" w:rsidP="005F612B">
      <w:pPr>
        <w:pStyle w:val="Default"/>
        <w:spacing w:line="360" w:lineRule="auto"/>
        <w:jc w:val="both"/>
        <w:rPr>
          <w:rFonts w:ascii="Porto Sans" w:hAnsi="Porto Sans"/>
          <w:b/>
          <w:bCs/>
          <w:sz w:val="22"/>
          <w:szCs w:val="22"/>
          <w:lang w:val="pt-PT"/>
        </w:rPr>
      </w:pPr>
    </w:p>
    <w:p w14:paraId="57338841" w14:textId="045CF768" w:rsidR="005F612B" w:rsidRPr="005F612B" w:rsidRDefault="005F612B" w:rsidP="005F612B">
      <w:pPr>
        <w:pStyle w:val="Default"/>
        <w:spacing w:line="360" w:lineRule="auto"/>
        <w:jc w:val="both"/>
        <w:rPr>
          <w:rFonts w:ascii="Porto Sans" w:hAnsi="Porto Sans"/>
          <w:sz w:val="22"/>
          <w:szCs w:val="22"/>
          <w:lang w:val="pt-PT"/>
        </w:rPr>
      </w:pPr>
      <w:r w:rsidRPr="005F612B">
        <w:rPr>
          <w:rFonts w:ascii="Porto Sans" w:hAnsi="Porto Sans"/>
          <w:b/>
          <w:bCs/>
          <w:sz w:val="22"/>
          <w:szCs w:val="22"/>
          <w:lang w:val="pt-PT"/>
        </w:rPr>
        <w:t xml:space="preserve">C </w:t>
      </w:r>
      <w:r w:rsidRPr="005F612B">
        <w:rPr>
          <w:rFonts w:ascii="Porto Sans" w:hAnsi="Porto Sans"/>
          <w:sz w:val="22"/>
          <w:szCs w:val="22"/>
          <w:lang w:val="pt-PT"/>
        </w:rPr>
        <w:t xml:space="preserve">= </w:t>
      </w:r>
      <w:r w:rsidRPr="005F612B">
        <w:rPr>
          <w:rFonts w:ascii="Porto Sans" w:hAnsi="Porto Sans"/>
          <w:b/>
          <w:bCs/>
          <w:sz w:val="22"/>
          <w:szCs w:val="22"/>
          <w:lang w:val="pt-PT"/>
        </w:rPr>
        <w:t xml:space="preserve">CR </w:t>
      </w:r>
      <w:r w:rsidR="00F25E39">
        <w:rPr>
          <w:rFonts w:ascii="Porto Sans" w:hAnsi="Porto Sans"/>
          <w:sz w:val="22"/>
          <w:szCs w:val="22"/>
          <w:lang w:val="pt-PT"/>
        </w:rPr>
        <w:t>(4</w:t>
      </w:r>
      <w:r w:rsidRPr="005F612B">
        <w:rPr>
          <w:rFonts w:ascii="Porto Sans" w:hAnsi="Porto Sans"/>
          <w:sz w:val="22"/>
          <w:szCs w:val="22"/>
          <w:lang w:val="pt-PT"/>
        </w:rPr>
        <w:t xml:space="preserve">0%) + </w:t>
      </w:r>
      <w:r w:rsidR="00F25E39">
        <w:rPr>
          <w:rFonts w:ascii="Porto Sans" w:hAnsi="Porto Sans"/>
          <w:b/>
          <w:bCs/>
          <w:sz w:val="22"/>
          <w:szCs w:val="22"/>
          <w:lang w:val="pt-PT"/>
        </w:rPr>
        <w:t>CM</w:t>
      </w:r>
      <w:r w:rsidRPr="005F612B">
        <w:rPr>
          <w:rFonts w:ascii="Porto Sans" w:hAnsi="Porto Sans"/>
          <w:b/>
          <w:bCs/>
          <w:sz w:val="22"/>
          <w:szCs w:val="22"/>
          <w:lang w:val="pt-PT"/>
        </w:rPr>
        <w:t xml:space="preserve"> </w:t>
      </w:r>
      <w:r w:rsidR="00F25E39">
        <w:rPr>
          <w:rFonts w:ascii="Porto Sans" w:hAnsi="Porto Sans"/>
          <w:sz w:val="22"/>
          <w:szCs w:val="22"/>
          <w:lang w:val="pt-PT"/>
        </w:rPr>
        <w:t>(2</w:t>
      </w:r>
      <w:r w:rsidRPr="005F612B">
        <w:rPr>
          <w:rFonts w:ascii="Porto Sans" w:hAnsi="Porto Sans"/>
          <w:sz w:val="22"/>
          <w:szCs w:val="22"/>
          <w:lang w:val="pt-PT"/>
        </w:rPr>
        <w:t xml:space="preserve">0%) + </w:t>
      </w:r>
      <w:r w:rsidR="00A85FC1">
        <w:rPr>
          <w:rFonts w:ascii="Porto Sans" w:hAnsi="Porto Sans"/>
          <w:b/>
          <w:bCs/>
          <w:sz w:val="22"/>
          <w:szCs w:val="22"/>
          <w:lang w:val="pt-PT"/>
        </w:rPr>
        <w:t>P</w:t>
      </w:r>
      <w:r w:rsidRPr="005F612B">
        <w:rPr>
          <w:rFonts w:ascii="Porto Sans" w:hAnsi="Porto Sans"/>
          <w:b/>
          <w:bCs/>
          <w:sz w:val="22"/>
          <w:szCs w:val="22"/>
          <w:lang w:val="pt-PT"/>
        </w:rPr>
        <w:t xml:space="preserve"> </w:t>
      </w:r>
      <w:r w:rsidR="003276E9">
        <w:rPr>
          <w:rFonts w:ascii="Porto Sans" w:hAnsi="Porto Sans"/>
          <w:sz w:val="22"/>
          <w:szCs w:val="22"/>
          <w:lang w:val="pt-PT"/>
        </w:rPr>
        <w:t>(4</w:t>
      </w:r>
      <w:r w:rsidRPr="005F612B">
        <w:rPr>
          <w:rFonts w:ascii="Porto Sans" w:hAnsi="Porto Sans"/>
          <w:sz w:val="22"/>
          <w:szCs w:val="22"/>
          <w:lang w:val="pt-PT"/>
        </w:rPr>
        <w:t xml:space="preserve">0%) </w:t>
      </w:r>
    </w:p>
    <w:p w14:paraId="56CDA418" w14:textId="77777777" w:rsidR="005F612B" w:rsidRDefault="005F612B" w:rsidP="005F612B">
      <w:pPr>
        <w:pStyle w:val="Default"/>
        <w:spacing w:line="360" w:lineRule="auto"/>
        <w:jc w:val="both"/>
        <w:rPr>
          <w:rFonts w:ascii="Porto Sans" w:hAnsi="Porto Sans"/>
          <w:sz w:val="22"/>
          <w:szCs w:val="22"/>
          <w:lang w:val="pt-PT"/>
        </w:rPr>
      </w:pPr>
    </w:p>
    <w:p w14:paraId="6EFEFF00" w14:textId="170931F1" w:rsidR="005F612B" w:rsidRPr="005F612B" w:rsidRDefault="005F612B" w:rsidP="005F612B">
      <w:pPr>
        <w:pStyle w:val="Default"/>
        <w:spacing w:line="360" w:lineRule="auto"/>
        <w:jc w:val="both"/>
        <w:rPr>
          <w:rFonts w:ascii="Porto Sans" w:hAnsi="Porto Sans"/>
          <w:sz w:val="22"/>
          <w:szCs w:val="22"/>
          <w:lang w:val="pt-PT"/>
        </w:rPr>
      </w:pPr>
      <w:r w:rsidRPr="005F612B">
        <w:rPr>
          <w:rFonts w:ascii="Porto Sans" w:hAnsi="Porto Sans"/>
          <w:sz w:val="22"/>
          <w:szCs w:val="22"/>
          <w:lang w:val="pt-PT"/>
        </w:rPr>
        <w:t xml:space="preserve">Sendo: </w:t>
      </w:r>
    </w:p>
    <w:p w14:paraId="47899797" w14:textId="335AF192" w:rsidR="005F612B" w:rsidRPr="005F612B" w:rsidRDefault="005F612B" w:rsidP="005F612B">
      <w:pPr>
        <w:pStyle w:val="Default"/>
        <w:spacing w:line="360" w:lineRule="auto"/>
        <w:jc w:val="both"/>
        <w:rPr>
          <w:rFonts w:ascii="Porto Sans" w:hAnsi="Porto Sans"/>
          <w:sz w:val="22"/>
          <w:szCs w:val="22"/>
          <w:lang w:val="pt-PT"/>
        </w:rPr>
      </w:pPr>
      <w:r w:rsidRPr="005F612B">
        <w:rPr>
          <w:rFonts w:ascii="Porto Sans" w:hAnsi="Porto Sans"/>
          <w:b/>
          <w:bCs/>
          <w:sz w:val="22"/>
          <w:szCs w:val="22"/>
          <w:lang w:val="pt-PT"/>
        </w:rPr>
        <w:t xml:space="preserve">C – </w:t>
      </w:r>
      <w:r w:rsidRPr="005F612B">
        <w:rPr>
          <w:rFonts w:ascii="Porto Sans" w:hAnsi="Porto Sans"/>
          <w:sz w:val="22"/>
          <w:szCs w:val="22"/>
          <w:lang w:val="pt-PT"/>
        </w:rPr>
        <w:t xml:space="preserve">Classificação final arredondada às décimas </w:t>
      </w:r>
    </w:p>
    <w:p w14:paraId="0489479D" w14:textId="2F74EAA8" w:rsidR="005F612B" w:rsidRDefault="005F612B" w:rsidP="005F612B">
      <w:pPr>
        <w:pStyle w:val="Default"/>
        <w:spacing w:line="360" w:lineRule="auto"/>
        <w:jc w:val="both"/>
        <w:rPr>
          <w:rFonts w:ascii="Porto Sans" w:hAnsi="Porto Sans"/>
          <w:sz w:val="22"/>
          <w:szCs w:val="22"/>
          <w:lang w:val="pt-PT"/>
        </w:rPr>
      </w:pPr>
      <w:r w:rsidRPr="005F612B">
        <w:rPr>
          <w:rFonts w:ascii="Porto Sans" w:hAnsi="Porto Sans"/>
          <w:b/>
          <w:bCs/>
          <w:sz w:val="22"/>
          <w:szCs w:val="22"/>
          <w:lang w:val="pt-PT"/>
        </w:rPr>
        <w:t xml:space="preserve">CR </w:t>
      </w:r>
      <w:r w:rsidRPr="005F612B">
        <w:rPr>
          <w:rFonts w:ascii="Porto Sans" w:hAnsi="Porto Sans"/>
          <w:sz w:val="22"/>
          <w:szCs w:val="22"/>
          <w:lang w:val="pt-PT"/>
        </w:rPr>
        <w:t xml:space="preserve">– Classificação atribuída </w:t>
      </w:r>
      <w:r w:rsidR="00D6412A">
        <w:rPr>
          <w:rFonts w:ascii="Porto Sans" w:hAnsi="Porto Sans"/>
          <w:sz w:val="22"/>
          <w:szCs w:val="22"/>
          <w:lang w:val="pt-PT"/>
        </w:rPr>
        <w:t>ao currículo profissional e académico</w:t>
      </w:r>
    </w:p>
    <w:p w14:paraId="13727F5C" w14:textId="38B0D056" w:rsidR="00F25E39" w:rsidRPr="005F612B" w:rsidRDefault="00F25E39" w:rsidP="00F25E39">
      <w:pPr>
        <w:autoSpaceDE w:val="0"/>
        <w:autoSpaceDN w:val="0"/>
        <w:adjustRightInd w:val="0"/>
        <w:spacing w:after="0" w:line="360" w:lineRule="auto"/>
        <w:jc w:val="both"/>
        <w:rPr>
          <w:rFonts w:ascii="Porto Sans" w:hAnsi="Porto Sans"/>
        </w:rPr>
      </w:pPr>
      <w:r>
        <w:rPr>
          <w:rFonts w:ascii="Porto Sans" w:hAnsi="Porto Sans"/>
          <w:b/>
          <w:bCs/>
        </w:rPr>
        <w:t xml:space="preserve">CM </w:t>
      </w:r>
      <w:r w:rsidRPr="005F612B">
        <w:rPr>
          <w:rFonts w:ascii="Porto Sans" w:hAnsi="Porto Sans"/>
        </w:rPr>
        <w:t xml:space="preserve">– Classificação atribuída à </w:t>
      </w:r>
      <w:r>
        <w:rPr>
          <w:rFonts w:ascii="Porto Sans" w:hAnsi="Porto Sans"/>
        </w:rPr>
        <w:t>carta de motivação</w:t>
      </w:r>
    </w:p>
    <w:p w14:paraId="218CF7A7" w14:textId="29B56874" w:rsidR="005F612B" w:rsidRPr="009C433A" w:rsidRDefault="005F612B" w:rsidP="005F612B">
      <w:pPr>
        <w:pStyle w:val="Default"/>
        <w:spacing w:line="360" w:lineRule="auto"/>
        <w:jc w:val="both"/>
        <w:rPr>
          <w:rFonts w:ascii="Porto Sans" w:hAnsi="Porto Sans"/>
          <w:sz w:val="22"/>
          <w:szCs w:val="22"/>
          <w:lang w:val="pt-PT"/>
        </w:rPr>
      </w:pPr>
      <w:r w:rsidRPr="009C433A">
        <w:rPr>
          <w:rFonts w:ascii="Porto Sans" w:hAnsi="Porto Sans"/>
          <w:b/>
          <w:bCs/>
          <w:sz w:val="22"/>
          <w:szCs w:val="22"/>
          <w:lang w:val="pt-PT"/>
        </w:rPr>
        <w:t xml:space="preserve">P </w:t>
      </w:r>
      <w:r w:rsidRPr="009C433A">
        <w:rPr>
          <w:rFonts w:ascii="Porto Sans" w:hAnsi="Porto Sans"/>
          <w:sz w:val="22"/>
          <w:szCs w:val="22"/>
          <w:lang w:val="pt-PT"/>
        </w:rPr>
        <w:t>- Class</w:t>
      </w:r>
      <w:r w:rsidR="00D6412A">
        <w:rPr>
          <w:rFonts w:ascii="Porto Sans" w:hAnsi="Porto Sans"/>
          <w:sz w:val="22"/>
          <w:szCs w:val="22"/>
          <w:lang w:val="pt-PT"/>
        </w:rPr>
        <w:t>ificação atribuída ao portfólio</w:t>
      </w:r>
    </w:p>
    <w:p w14:paraId="0BE38483" w14:textId="77777777" w:rsidR="00DD15BF" w:rsidRDefault="00DD15BF" w:rsidP="005F612B">
      <w:pPr>
        <w:autoSpaceDE w:val="0"/>
        <w:autoSpaceDN w:val="0"/>
        <w:adjustRightInd w:val="0"/>
        <w:spacing w:after="0" w:line="360" w:lineRule="auto"/>
        <w:jc w:val="both"/>
        <w:rPr>
          <w:rFonts w:ascii="Porto Sans" w:hAnsi="Porto Sans" w:cs="Helvetic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17"/>
        <w:gridCol w:w="4644"/>
        <w:gridCol w:w="1855"/>
      </w:tblGrid>
      <w:tr w:rsidR="00A85FC1" w14:paraId="617DC684" w14:textId="77777777" w:rsidTr="00A85FC1">
        <w:trPr>
          <w:trHeight w:val="487"/>
        </w:trPr>
        <w:tc>
          <w:tcPr>
            <w:tcW w:w="2547" w:type="dxa"/>
            <w:shd w:val="clear" w:color="auto" w:fill="C45911" w:themeFill="accent2" w:themeFillShade="BF"/>
            <w:vAlign w:val="center"/>
          </w:tcPr>
          <w:p w14:paraId="28E921EB" w14:textId="228BB2D9" w:rsidR="00CC4C14" w:rsidRPr="00CC4C14" w:rsidRDefault="005F612B" w:rsidP="00CC4C14">
            <w:pPr>
              <w:jc w:val="center"/>
              <w:rPr>
                <w:rFonts w:ascii="Porto Sans Bold" w:hAnsi="Porto Sans Bold"/>
                <w:sz w:val="21"/>
                <w:szCs w:val="21"/>
              </w:rPr>
            </w:pPr>
            <w:r w:rsidRPr="00CC4C14">
              <w:rPr>
                <w:rFonts w:ascii="Porto Sans Bold" w:hAnsi="Porto Sans Bold"/>
                <w:sz w:val="21"/>
                <w:szCs w:val="21"/>
              </w:rPr>
              <w:t>Critério</w:t>
            </w:r>
          </w:p>
        </w:tc>
        <w:tc>
          <w:tcPr>
            <w:tcW w:w="4716" w:type="dxa"/>
            <w:shd w:val="clear" w:color="auto" w:fill="C45911" w:themeFill="accent2" w:themeFillShade="BF"/>
            <w:vAlign w:val="center"/>
          </w:tcPr>
          <w:p w14:paraId="12C70107" w14:textId="14194D09" w:rsidR="005F612B" w:rsidRPr="00CC4C14" w:rsidRDefault="00A85FC1" w:rsidP="00CC4C14">
            <w:pPr>
              <w:jc w:val="center"/>
              <w:rPr>
                <w:rFonts w:ascii="Porto Sans Bold" w:hAnsi="Porto Sans Bold"/>
                <w:sz w:val="21"/>
                <w:szCs w:val="21"/>
              </w:rPr>
            </w:pPr>
            <w:r>
              <w:rPr>
                <w:rFonts w:ascii="Porto Sans Bold" w:hAnsi="Porto Sans Bold"/>
                <w:sz w:val="21"/>
                <w:szCs w:val="21"/>
              </w:rPr>
              <w:t>Designação</w:t>
            </w:r>
          </w:p>
        </w:tc>
        <w:tc>
          <w:tcPr>
            <w:tcW w:w="1753" w:type="dxa"/>
            <w:shd w:val="clear" w:color="auto" w:fill="C45911" w:themeFill="accent2" w:themeFillShade="BF"/>
            <w:vAlign w:val="center"/>
          </w:tcPr>
          <w:p w14:paraId="777F160C" w14:textId="6160C767" w:rsidR="005F612B" w:rsidRPr="00CC4C14" w:rsidRDefault="005F612B" w:rsidP="00CC4C14">
            <w:pPr>
              <w:jc w:val="center"/>
              <w:rPr>
                <w:rFonts w:ascii="Porto Sans Bold" w:hAnsi="Porto Sans Bold"/>
                <w:sz w:val="21"/>
                <w:szCs w:val="21"/>
              </w:rPr>
            </w:pPr>
            <w:r w:rsidRPr="00CC4C14">
              <w:rPr>
                <w:rFonts w:ascii="Porto Sans Bold" w:hAnsi="Porto Sans Bold"/>
                <w:sz w:val="21"/>
                <w:szCs w:val="21"/>
              </w:rPr>
              <w:t>Classificação</w:t>
            </w:r>
          </w:p>
        </w:tc>
      </w:tr>
      <w:tr w:rsidR="00A85FC1" w14:paraId="0BE5809E" w14:textId="77777777" w:rsidTr="00A85FC1">
        <w:trPr>
          <w:trHeight w:val="1208"/>
        </w:trPr>
        <w:tc>
          <w:tcPr>
            <w:tcW w:w="2547" w:type="dxa"/>
            <w:vAlign w:val="center"/>
          </w:tcPr>
          <w:p w14:paraId="31358F0B" w14:textId="3292859E" w:rsidR="00F25E39" w:rsidRPr="00DD15BF" w:rsidRDefault="00F25E39" w:rsidP="005F6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orto Sans" w:hAnsi="Porto Sans" w:cs="Helvetica"/>
                <w:sz w:val="22"/>
                <w:szCs w:val="22"/>
              </w:rPr>
            </w:pPr>
            <w:r>
              <w:rPr>
                <w:rFonts w:ascii="Porto Sans" w:hAnsi="Porto Sans" w:cs="Helvetica"/>
                <w:sz w:val="22"/>
                <w:szCs w:val="22"/>
              </w:rPr>
              <w:t>CR</w:t>
            </w:r>
          </w:p>
        </w:tc>
        <w:tc>
          <w:tcPr>
            <w:tcW w:w="4716" w:type="dxa"/>
            <w:vAlign w:val="center"/>
          </w:tcPr>
          <w:p w14:paraId="6EBD71B5" w14:textId="54839286" w:rsidR="00F25E39" w:rsidRPr="00DD15BF" w:rsidRDefault="00A85FC1" w:rsidP="00DD15BF">
            <w:pPr>
              <w:pStyle w:val="Default"/>
              <w:jc w:val="center"/>
              <w:rPr>
                <w:rFonts w:ascii="Porto Sans" w:hAnsi="Porto Sans"/>
                <w:sz w:val="22"/>
                <w:szCs w:val="22"/>
              </w:rPr>
            </w:pPr>
            <w:r w:rsidRPr="00A85FC1">
              <w:rPr>
                <w:rFonts w:ascii="Porto Sans" w:hAnsi="Porto Sans"/>
                <w:sz w:val="22"/>
                <w:szCs w:val="22"/>
                <w:lang w:val="pt-PT"/>
              </w:rPr>
              <w:t>Avaliação curricular</w:t>
            </w:r>
          </w:p>
        </w:tc>
        <w:tc>
          <w:tcPr>
            <w:tcW w:w="1753" w:type="dxa"/>
            <w:vAlign w:val="center"/>
          </w:tcPr>
          <w:p w14:paraId="74C02F5A" w14:textId="0986BA68" w:rsidR="00F25E39" w:rsidRPr="00DD15BF" w:rsidRDefault="00A85FC1" w:rsidP="005F6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orto Sans" w:hAnsi="Porto Sans" w:cs="Helvetica"/>
                <w:sz w:val="22"/>
                <w:szCs w:val="22"/>
              </w:rPr>
            </w:pPr>
            <w:r>
              <w:rPr>
                <w:rFonts w:ascii="Porto Sans" w:hAnsi="Porto Sans" w:cs="Helvetica"/>
                <w:sz w:val="22"/>
                <w:szCs w:val="22"/>
              </w:rPr>
              <w:t xml:space="preserve">0 </w:t>
            </w:r>
            <w:proofErr w:type="gramStart"/>
            <w:r>
              <w:rPr>
                <w:rFonts w:ascii="Porto Sans" w:hAnsi="Porto Sans" w:cs="Helvetica"/>
                <w:sz w:val="22"/>
                <w:szCs w:val="22"/>
              </w:rPr>
              <w:t>a</w:t>
            </w:r>
            <w:proofErr w:type="gramEnd"/>
            <w:r>
              <w:rPr>
                <w:rFonts w:ascii="Porto Sans" w:hAnsi="Porto Sans" w:cs="Helvetica"/>
                <w:sz w:val="22"/>
                <w:szCs w:val="22"/>
              </w:rPr>
              <w:t xml:space="preserve"> 8 valores</w:t>
            </w:r>
          </w:p>
        </w:tc>
      </w:tr>
      <w:tr w:rsidR="00A85FC1" w14:paraId="5D0419AE" w14:textId="77777777" w:rsidTr="00A85FC1">
        <w:trPr>
          <w:trHeight w:val="1208"/>
        </w:trPr>
        <w:tc>
          <w:tcPr>
            <w:tcW w:w="2547" w:type="dxa"/>
            <w:vAlign w:val="center"/>
          </w:tcPr>
          <w:p w14:paraId="1AB3ED4F" w14:textId="5DCC15FA" w:rsidR="00A85FC1" w:rsidRPr="00DD15BF" w:rsidRDefault="00A85FC1" w:rsidP="005F6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orto Sans" w:hAnsi="Porto Sans" w:cs="Helvetica"/>
                <w:sz w:val="22"/>
                <w:szCs w:val="22"/>
              </w:rPr>
            </w:pPr>
            <w:r>
              <w:rPr>
                <w:rFonts w:ascii="Porto Sans" w:hAnsi="Porto Sans" w:cs="Helvetica"/>
                <w:sz w:val="22"/>
                <w:szCs w:val="22"/>
              </w:rPr>
              <w:t>CM</w:t>
            </w:r>
          </w:p>
        </w:tc>
        <w:tc>
          <w:tcPr>
            <w:tcW w:w="4716" w:type="dxa"/>
            <w:vAlign w:val="center"/>
          </w:tcPr>
          <w:p w14:paraId="03A3B29D" w14:textId="3021AFCF" w:rsidR="00A85FC1" w:rsidRPr="00A85FC1" w:rsidRDefault="00A85FC1" w:rsidP="00A85FC1">
            <w:pPr>
              <w:pStyle w:val="Default"/>
              <w:jc w:val="center"/>
              <w:rPr>
                <w:rFonts w:ascii="Porto Sans" w:hAnsi="Porto Sans"/>
              </w:rPr>
            </w:pPr>
            <w:r>
              <w:rPr>
                <w:rFonts w:ascii="Porto Sans" w:hAnsi="Porto Sans"/>
              </w:rPr>
              <w:t>C</w:t>
            </w:r>
            <w:r w:rsidRPr="00A85FC1">
              <w:rPr>
                <w:rFonts w:ascii="Porto Sans" w:hAnsi="Porto Sans"/>
              </w:rPr>
              <w:t xml:space="preserve">arta de </w:t>
            </w:r>
            <w:proofErr w:type="spellStart"/>
            <w:r>
              <w:rPr>
                <w:rFonts w:ascii="Porto Sans" w:hAnsi="Porto Sans"/>
              </w:rPr>
              <w:t>M</w:t>
            </w:r>
            <w:r w:rsidRPr="00A85FC1">
              <w:rPr>
                <w:rFonts w:ascii="Porto Sans" w:hAnsi="Porto Sans"/>
              </w:rPr>
              <w:t>otivação</w:t>
            </w:r>
            <w:proofErr w:type="spellEnd"/>
          </w:p>
        </w:tc>
        <w:tc>
          <w:tcPr>
            <w:tcW w:w="1753" w:type="dxa"/>
            <w:vAlign w:val="center"/>
          </w:tcPr>
          <w:p w14:paraId="3A07EC61" w14:textId="5851E20D" w:rsidR="00A85FC1" w:rsidRPr="00DD15BF" w:rsidRDefault="00A85FC1" w:rsidP="005F6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orto Sans" w:hAnsi="Porto Sans" w:cs="Helvetica"/>
                <w:sz w:val="22"/>
                <w:szCs w:val="22"/>
              </w:rPr>
            </w:pPr>
            <w:r>
              <w:rPr>
                <w:rFonts w:ascii="Porto Sans" w:hAnsi="Porto Sans" w:cs="Helvetica"/>
                <w:sz w:val="22"/>
                <w:szCs w:val="22"/>
              </w:rPr>
              <w:t xml:space="preserve">0 </w:t>
            </w:r>
            <w:proofErr w:type="gramStart"/>
            <w:r>
              <w:rPr>
                <w:rFonts w:ascii="Porto Sans" w:hAnsi="Porto Sans" w:cs="Helvetica"/>
                <w:sz w:val="22"/>
                <w:szCs w:val="22"/>
              </w:rPr>
              <w:t>a</w:t>
            </w:r>
            <w:proofErr w:type="gramEnd"/>
            <w:r>
              <w:rPr>
                <w:rFonts w:ascii="Porto Sans" w:hAnsi="Porto Sans" w:cs="Helvetica"/>
                <w:sz w:val="22"/>
                <w:szCs w:val="22"/>
              </w:rPr>
              <w:t xml:space="preserve"> 4 valores</w:t>
            </w:r>
          </w:p>
        </w:tc>
      </w:tr>
      <w:tr w:rsidR="00A85FC1" w14:paraId="7BAC3E42" w14:textId="77777777" w:rsidTr="00A85FC1">
        <w:trPr>
          <w:trHeight w:val="1208"/>
        </w:trPr>
        <w:tc>
          <w:tcPr>
            <w:tcW w:w="2547" w:type="dxa"/>
            <w:vAlign w:val="center"/>
          </w:tcPr>
          <w:p w14:paraId="22C4F62D" w14:textId="630D75D1" w:rsidR="00A85FC1" w:rsidRPr="00DD15BF" w:rsidRDefault="00A85FC1" w:rsidP="005F6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orto Sans" w:hAnsi="Porto Sans" w:cs="Helvetica"/>
                <w:sz w:val="22"/>
                <w:szCs w:val="22"/>
              </w:rPr>
            </w:pPr>
            <w:r>
              <w:rPr>
                <w:rFonts w:ascii="Porto Sans" w:hAnsi="Porto Sans" w:cs="Helvetica"/>
                <w:sz w:val="22"/>
                <w:szCs w:val="22"/>
              </w:rPr>
              <w:t>P</w:t>
            </w:r>
          </w:p>
        </w:tc>
        <w:tc>
          <w:tcPr>
            <w:tcW w:w="4716" w:type="dxa"/>
            <w:vAlign w:val="center"/>
          </w:tcPr>
          <w:p w14:paraId="7924D84A" w14:textId="692A0505" w:rsidR="00A85FC1" w:rsidRPr="00DD15BF" w:rsidRDefault="00A85FC1" w:rsidP="00DD15BF">
            <w:pPr>
              <w:pStyle w:val="Default"/>
              <w:jc w:val="center"/>
              <w:rPr>
                <w:rFonts w:ascii="Porto Sans" w:hAnsi="Porto Sans"/>
                <w:sz w:val="22"/>
                <w:szCs w:val="22"/>
                <w:lang w:val="pt-PT"/>
              </w:rPr>
            </w:pPr>
            <w:r>
              <w:rPr>
                <w:rFonts w:ascii="Porto Sans" w:hAnsi="Porto Sans"/>
                <w:sz w:val="22"/>
                <w:szCs w:val="22"/>
                <w:lang w:val="pt-PT"/>
              </w:rPr>
              <w:t>P</w:t>
            </w:r>
            <w:r w:rsidRPr="00A85FC1">
              <w:rPr>
                <w:rFonts w:ascii="Porto Sans" w:hAnsi="Porto Sans"/>
                <w:sz w:val="22"/>
                <w:szCs w:val="22"/>
                <w:lang w:val="pt-PT"/>
              </w:rPr>
              <w:t xml:space="preserve">ortfólio </w:t>
            </w:r>
          </w:p>
        </w:tc>
        <w:tc>
          <w:tcPr>
            <w:tcW w:w="1753" w:type="dxa"/>
            <w:vAlign w:val="center"/>
          </w:tcPr>
          <w:p w14:paraId="158A74B7" w14:textId="17D04B6F" w:rsidR="00A85FC1" w:rsidRPr="00DD15BF" w:rsidRDefault="00A85FC1" w:rsidP="005F6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orto Sans" w:hAnsi="Porto Sans" w:cs="Helvetica"/>
                <w:sz w:val="22"/>
                <w:szCs w:val="22"/>
              </w:rPr>
            </w:pPr>
            <w:r>
              <w:rPr>
                <w:rFonts w:ascii="Porto Sans" w:hAnsi="Porto Sans" w:cs="Helvetica"/>
                <w:sz w:val="22"/>
                <w:szCs w:val="22"/>
              </w:rPr>
              <w:t xml:space="preserve">0 </w:t>
            </w:r>
            <w:proofErr w:type="gramStart"/>
            <w:r>
              <w:rPr>
                <w:rFonts w:ascii="Porto Sans" w:hAnsi="Porto Sans" w:cs="Helvetica"/>
                <w:sz w:val="22"/>
                <w:szCs w:val="22"/>
              </w:rPr>
              <w:t>a</w:t>
            </w:r>
            <w:proofErr w:type="gramEnd"/>
            <w:r>
              <w:rPr>
                <w:rFonts w:ascii="Porto Sans" w:hAnsi="Porto Sans" w:cs="Helvetica"/>
                <w:sz w:val="22"/>
                <w:szCs w:val="22"/>
              </w:rPr>
              <w:t xml:space="preserve"> 8 valores</w:t>
            </w:r>
          </w:p>
        </w:tc>
      </w:tr>
    </w:tbl>
    <w:p w14:paraId="5497064F" w14:textId="1473C569" w:rsidR="005F612B" w:rsidRPr="00DD15BF" w:rsidRDefault="005F612B" w:rsidP="00DD15BF">
      <w:pPr>
        <w:autoSpaceDE w:val="0"/>
        <w:autoSpaceDN w:val="0"/>
        <w:adjustRightInd w:val="0"/>
        <w:spacing w:after="0" w:line="360" w:lineRule="auto"/>
        <w:jc w:val="both"/>
        <w:rPr>
          <w:rFonts w:ascii="Porto Sans" w:hAnsi="Porto Sans" w:cs="Helvetica"/>
        </w:rPr>
      </w:pPr>
    </w:p>
    <w:p w14:paraId="38690305" w14:textId="2E33A9A6" w:rsidR="00DD15BF" w:rsidRDefault="00DD15BF" w:rsidP="00DD15BF">
      <w:pPr>
        <w:autoSpaceDE w:val="0"/>
        <w:autoSpaceDN w:val="0"/>
        <w:adjustRightInd w:val="0"/>
        <w:spacing w:after="0" w:line="360" w:lineRule="auto"/>
        <w:jc w:val="both"/>
        <w:rPr>
          <w:rFonts w:ascii="Porto Sans" w:hAnsi="Porto Sans"/>
        </w:rPr>
      </w:pPr>
      <w:r w:rsidRPr="00DD15BF">
        <w:rPr>
          <w:rFonts w:ascii="Porto Sans" w:hAnsi="Porto Sans"/>
        </w:rPr>
        <w:t>É fixada a classificação mínima de 10,0 valores para a admissão à seriação atrás referida.</w:t>
      </w:r>
    </w:p>
    <w:p w14:paraId="0F00224B" w14:textId="77777777" w:rsidR="00E620F2" w:rsidRPr="00DD15BF" w:rsidRDefault="00E620F2" w:rsidP="00DD15BF">
      <w:pPr>
        <w:autoSpaceDE w:val="0"/>
        <w:autoSpaceDN w:val="0"/>
        <w:adjustRightInd w:val="0"/>
        <w:spacing w:after="0" w:line="360" w:lineRule="auto"/>
        <w:jc w:val="both"/>
        <w:rPr>
          <w:rFonts w:ascii="Porto Sans" w:hAnsi="Porto Sans" w:cs="Helvetica"/>
        </w:rPr>
      </w:pPr>
    </w:p>
    <w:sectPr w:rsidR="00E620F2" w:rsidRPr="00DD15BF" w:rsidSect="00C81B50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318F0" w14:textId="77777777" w:rsidR="00C6531A" w:rsidRDefault="00C6531A" w:rsidP="00FC4D51">
      <w:pPr>
        <w:spacing w:after="0" w:line="240" w:lineRule="auto"/>
      </w:pPr>
      <w:r>
        <w:separator/>
      </w:r>
    </w:p>
  </w:endnote>
  <w:endnote w:type="continuationSeparator" w:id="0">
    <w:p w14:paraId="061D908A" w14:textId="77777777" w:rsidR="00C6531A" w:rsidRDefault="00C6531A" w:rsidP="00FC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rto Sans Bold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Porto Sans 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man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rtoSans-Bold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B4775F" w:rsidRPr="006608E1" w14:paraId="679BDE45" w14:textId="77777777" w:rsidTr="0069147F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12F54D1C" w14:textId="1225A241" w:rsidR="00B4775F" w:rsidRPr="006608E1" w:rsidRDefault="00B4775F" w:rsidP="00C122C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3D7EE4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13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3D7EE4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13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61AAF89F" w14:textId="77777777" w:rsidR="00B4775F" w:rsidRPr="00C122CA" w:rsidRDefault="00B4775F" w:rsidP="00C122CA">
    <w:pPr>
      <w:pStyle w:val="Rodap"/>
      <w:jc w:val="both"/>
      <w:rPr>
        <w:rFonts w:ascii="Porto Sans" w:hAnsi="Porto San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B4775F" w:rsidRPr="006608E1" w14:paraId="7E561F4F" w14:textId="77777777" w:rsidTr="0069147F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77F6BC4" w14:textId="51A521BB" w:rsidR="00B4775F" w:rsidRPr="006608E1" w:rsidRDefault="00B4775F" w:rsidP="00C122C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3D7EE4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3D7EE4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13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48FC0320" w14:textId="77777777" w:rsidR="00B4775F" w:rsidRPr="00C122CA" w:rsidRDefault="00B4775F" w:rsidP="00C122CA">
    <w:pPr>
      <w:pStyle w:val="Rodap"/>
      <w:jc w:val="both"/>
      <w:rPr>
        <w:rFonts w:ascii="Porto Sans" w:hAnsi="Porto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469CB" w14:textId="77777777" w:rsidR="00C6531A" w:rsidRDefault="00C6531A" w:rsidP="00FC4D51">
      <w:pPr>
        <w:spacing w:after="0" w:line="240" w:lineRule="auto"/>
      </w:pPr>
      <w:r>
        <w:separator/>
      </w:r>
    </w:p>
  </w:footnote>
  <w:footnote w:type="continuationSeparator" w:id="0">
    <w:p w14:paraId="7C1DBEA4" w14:textId="77777777" w:rsidR="00C6531A" w:rsidRDefault="00C6531A" w:rsidP="00FC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6F4A7" w14:textId="77777777" w:rsidR="00B4775F" w:rsidRDefault="00B4775F" w:rsidP="00FC4D51">
    <w:pPr>
      <w:pStyle w:val="Cabealho"/>
      <w:tabs>
        <w:tab w:val="clear" w:pos="4252"/>
        <w:tab w:val="clear" w:pos="8504"/>
      </w:tabs>
      <w:ind w:right="-568"/>
      <w:jc w:val="right"/>
    </w:pPr>
  </w:p>
  <w:tbl>
    <w:tblPr>
      <w:tblStyle w:val="Tabelacomgrelha"/>
      <w:tblW w:w="9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85"/>
      <w:gridCol w:w="3600"/>
    </w:tblGrid>
    <w:tr w:rsidR="00B4775F" w14:paraId="7D5D1BC5" w14:textId="77777777" w:rsidTr="00BF310E">
      <w:tc>
        <w:tcPr>
          <w:tcW w:w="5485" w:type="dxa"/>
        </w:tcPr>
        <w:p w14:paraId="637A4663" w14:textId="77777777" w:rsidR="00B4775F" w:rsidRDefault="00B4775F" w:rsidP="00D12C0F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64EB33C2" w14:textId="77777777" w:rsidR="00B4775F" w:rsidRDefault="00B4775F" w:rsidP="00D12C0F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2E2D739E" w14:textId="77777777" w:rsidR="00B4775F" w:rsidRDefault="00B4775F" w:rsidP="00D12C0F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MEDIA</w:t>
          </w:r>
        </w:p>
        <w:p w14:paraId="20B93B95" w14:textId="77777777" w:rsidR="00B4775F" w:rsidRDefault="00B4775F" w:rsidP="00D12C0F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ARTES</w:t>
          </w:r>
        </w:p>
        <w:p w14:paraId="7D2F8C08" w14:textId="77777777" w:rsidR="00B4775F" w:rsidRDefault="00B4775F" w:rsidP="00D12C0F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 DESIGN</w:t>
          </w:r>
        </w:p>
        <w:p w14:paraId="241C04FF" w14:textId="77777777" w:rsidR="00B4775F" w:rsidRPr="006A3592" w:rsidRDefault="00B4775F" w:rsidP="00D12C0F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1F8684D" w14:textId="77777777" w:rsidR="00B4775F" w:rsidRDefault="00B4775F" w:rsidP="00D12C0F">
          <w:pPr>
            <w:jc w:val="both"/>
            <w:rPr>
              <w:rFonts w:ascii="Porto Sans" w:hAnsi="Porto Sans"/>
              <w:sz w:val="21"/>
              <w:szCs w:val="21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  <w:tc>
        <w:tcPr>
          <w:tcW w:w="3600" w:type="dxa"/>
          <w:vAlign w:val="center"/>
        </w:tcPr>
        <w:p w14:paraId="11C63E9F" w14:textId="77777777" w:rsidR="00B4775F" w:rsidRPr="00CC0E8B" w:rsidRDefault="00B4775F" w:rsidP="00D12C0F">
          <w:pPr>
            <w:jc w:val="right"/>
            <w:rPr>
              <w:rFonts w:ascii="Porto Sans" w:hAnsi="Porto Sans"/>
              <w:sz w:val="21"/>
              <w:szCs w:val="21"/>
            </w:rPr>
          </w:pPr>
          <w:r>
            <w:rPr>
              <w:noProof/>
              <w:lang w:val="en-US"/>
            </w:rPr>
            <w:drawing>
              <wp:inline distT="0" distB="0" distL="0" distR="0" wp14:anchorId="77FF55BD" wp14:editId="1989398F">
                <wp:extent cx="1205483" cy="2667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630" cy="267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F5F96" w14:textId="77777777" w:rsidR="00B4775F" w:rsidRDefault="00B4775F" w:rsidP="00367E5E">
    <w:pPr>
      <w:pStyle w:val="Cabealho"/>
      <w:tabs>
        <w:tab w:val="clear" w:pos="4252"/>
        <w:tab w:val="clear" w:pos="8504"/>
      </w:tabs>
      <w:ind w:right="-568"/>
      <w:jc w:val="right"/>
    </w:pPr>
  </w:p>
  <w:p w14:paraId="0EE2C474" w14:textId="77777777" w:rsidR="00B4775F" w:rsidRDefault="00B4775F" w:rsidP="00367E5E">
    <w:pPr>
      <w:pStyle w:val="Cabealho"/>
      <w:tabs>
        <w:tab w:val="clear" w:pos="4252"/>
        <w:tab w:val="clear" w:pos="8504"/>
      </w:tabs>
      <w:ind w:right="-56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85"/>
      <w:gridCol w:w="3695"/>
    </w:tblGrid>
    <w:tr w:rsidR="00B4775F" w14:paraId="7E20944C" w14:textId="77777777" w:rsidTr="00BF310E">
      <w:tc>
        <w:tcPr>
          <w:tcW w:w="5485" w:type="dxa"/>
        </w:tcPr>
        <w:p w14:paraId="3A7101BE" w14:textId="77777777" w:rsidR="00B4775F" w:rsidRDefault="00B4775F" w:rsidP="00C81B50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1C5CA84C" w14:textId="77777777" w:rsidR="00B4775F" w:rsidRDefault="00B4775F" w:rsidP="00C81B50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29B13005" w14:textId="77777777" w:rsidR="00B4775F" w:rsidRDefault="00B4775F" w:rsidP="00C81B50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MEDIA</w:t>
          </w:r>
        </w:p>
        <w:p w14:paraId="0D8C0371" w14:textId="77777777" w:rsidR="00B4775F" w:rsidRDefault="00B4775F" w:rsidP="00C81B50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ARTES</w:t>
          </w:r>
        </w:p>
        <w:p w14:paraId="4F6CAE70" w14:textId="77777777" w:rsidR="00B4775F" w:rsidRDefault="00B4775F" w:rsidP="00C81B50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 DESIGN</w:t>
          </w:r>
        </w:p>
        <w:p w14:paraId="176CD4DC" w14:textId="77777777" w:rsidR="00B4775F" w:rsidRPr="006A3592" w:rsidRDefault="00B4775F" w:rsidP="00C81B50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452EAB0D" w14:textId="77777777" w:rsidR="00B4775F" w:rsidRDefault="00B4775F" w:rsidP="00C81B50">
          <w:pPr>
            <w:jc w:val="both"/>
            <w:rPr>
              <w:rFonts w:ascii="Porto Sans" w:hAnsi="Porto Sans"/>
              <w:sz w:val="21"/>
              <w:szCs w:val="21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  <w:tc>
        <w:tcPr>
          <w:tcW w:w="3695" w:type="dxa"/>
          <w:vAlign w:val="center"/>
        </w:tcPr>
        <w:p w14:paraId="2A64F53B" w14:textId="77777777" w:rsidR="00B4775F" w:rsidRPr="00CC0E8B" w:rsidRDefault="00B4775F" w:rsidP="00C81B50">
          <w:pPr>
            <w:jc w:val="right"/>
            <w:rPr>
              <w:rFonts w:ascii="Porto Sans" w:hAnsi="Porto Sans"/>
              <w:sz w:val="21"/>
              <w:szCs w:val="21"/>
            </w:rPr>
          </w:pPr>
          <w:r>
            <w:rPr>
              <w:noProof/>
              <w:lang w:val="en-US"/>
            </w:rPr>
            <w:drawing>
              <wp:inline distT="0" distB="0" distL="0" distR="0" wp14:anchorId="42E62CD5" wp14:editId="1352BFB9">
                <wp:extent cx="1722123" cy="3810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584" cy="385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3AD937" w14:textId="77777777" w:rsidR="00B4775F" w:rsidRDefault="00B4775F" w:rsidP="00C81B50">
    <w:pPr>
      <w:pStyle w:val="Cabealho"/>
      <w:tabs>
        <w:tab w:val="left" w:pos="17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2A6B"/>
    <w:multiLevelType w:val="hybridMultilevel"/>
    <w:tmpl w:val="16DA1892"/>
    <w:lvl w:ilvl="0" w:tplc="0816000F">
      <w:start w:val="1"/>
      <w:numFmt w:val="decimal"/>
      <w:lvlText w:val="%1."/>
      <w:lvlJc w:val="left"/>
      <w:pPr>
        <w:ind w:left="1069" w:hanging="360"/>
      </w:p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A707D"/>
    <w:multiLevelType w:val="hybridMultilevel"/>
    <w:tmpl w:val="9676A72C"/>
    <w:lvl w:ilvl="0" w:tplc="EF4E1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A8FE82F6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C0CB46C">
      <w:start w:val="2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sz w:val="28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96D9C"/>
    <w:multiLevelType w:val="hybridMultilevel"/>
    <w:tmpl w:val="A06AB4D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586E7D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strike w:val="0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E7696"/>
    <w:multiLevelType w:val="multilevel"/>
    <w:tmpl w:val="2B105D5C"/>
    <w:lvl w:ilvl="0">
      <w:start w:val="1"/>
      <w:numFmt w:val="decimal"/>
      <w:lvlText w:val="%1."/>
      <w:lvlJc w:val="left"/>
      <w:pPr>
        <w:ind w:left="360" w:hanging="360"/>
      </w:pPr>
      <w:rPr>
        <w:rFonts w:ascii="Porto Sans Bold" w:hAnsi="Porto Sans Bold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Porto Sans Bold" w:hAnsi="Porto Sans Bold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Porto Sans Bold" w:hAnsi="Porto Sans Bold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F95E73"/>
    <w:multiLevelType w:val="multilevel"/>
    <w:tmpl w:val="0644A3D0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FA1D6E"/>
    <w:multiLevelType w:val="hybridMultilevel"/>
    <w:tmpl w:val="7A5460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7A3E"/>
    <w:multiLevelType w:val="hybridMultilevel"/>
    <w:tmpl w:val="F7180318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932EE5A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0660F0A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E628C3"/>
    <w:multiLevelType w:val="multilevel"/>
    <w:tmpl w:val="5B2AC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Porto Sans Bold" w:hAnsi="Porto Sans Bold" w:hint="default"/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Porto Sans Bold" w:hAnsi="Porto Sans Bold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4255D7"/>
    <w:multiLevelType w:val="multilevel"/>
    <w:tmpl w:val="57746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6156E5"/>
    <w:multiLevelType w:val="hybridMultilevel"/>
    <w:tmpl w:val="CB783D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86E7D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strike w:val="0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245F83"/>
    <w:multiLevelType w:val="hybridMultilevel"/>
    <w:tmpl w:val="A06AB4D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586E7D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strike w:val="0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2951F0"/>
    <w:multiLevelType w:val="hybridMultilevel"/>
    <w:tmpl w:val="4434DC06"/>
    <w:lvl w:ilvl="0" w:tplc="76A8923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2586E7D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strike w:val="0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E21F22"/>
    <w:multiLevelType w:val="multilevel"/>
    <w:tmpl w:val="CBF635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2B770D8"/>
    <w:multiLevelType w:val="hybridMultilevel"/>
    <w:tmpl w:val="C7F80D50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403F2"/>
    <w:multiLevelType w:val="hybridMultilevel"/>
    <w:tmpl w:val="01FA2A10"/>
    <w:lvl w:ilvl="0" w:tplc="FDB830BA">
      <w:start w:val="1"/>
      <w:numFmt w:val="decimal"/>
      <w:lvlText w:val="%1."/>
      <w:lvlJc w:val="left"/>
      <w:pPr>
        <w:ind w:left="720" w:hanging="360"/>
      </w:pPr>
      <w:rPr>
        <w:rFonts w:ascii="Porto Sans Bold" w:hAnsi="Porto Sans Bold" w:hint="default"/>
      </w:rPr>
    </w:lvl>
    <w:lvl w:ilvl="1" w:tplc="E45AEC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E692A"/>
    <w:multiLevelType w:val="hybridMultilevel"/>
    <w:tmpl w:val="8416A8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624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708D3086"/>
    <w:multiLevelType w:val="hybridMultilevel"/>
    <w:tmpl w:val="AABEAC92"/>
    <w:lvl w:ilvl="0" w:tplc="BC64C17E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 w:tplc="F69A39F6">
      <w:start w:val="1"/>
      <w:numFmt w:val="lowerRoman"/>
      <w:lvlText w:val="%2)"/>
      <w:lvlJc w:val="left"/>
      <w:pPr>
        <w:tabs>
          <w:tab w:val="num" w:pos="1505"/>
        </w:tabs>
        <w:ind w:left="1505" w:hanging="72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18" w15:restartNumberingAfterBreak="0">
    <w:nsid w:val="73363FCC"/>
    <w:multiLevelType w:val="hybridMultilevel"/>
    <w:tmpl w:val="00C620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D4481"/>
    <w:multiLevelType w:val="hybridMultilevel"/>
    <w:tmpl w:val="B898417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FE82F6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C0CB46C">
      <w:start w:val="2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sz w:val="28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3A4CA5"/>
    <w:multiLevelType w:val="hybridMultilevel"/>
    <w:tmpl w:val="5A3E66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86E7D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strike w:val="0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19"/>
  </w:num>
  <w:num w:numId="6">
    <w:abstractNumId w:val="3"/>
  </w:num>
  <w:num w:numId="7">
    <w:abstractNumId w:val="17"/>
  </w:num>
  <w:num w:numId="8">
    <w:abstractNumId w:val="16"/>
  </w:num>
  <w:num w:numId="9">
    <w:abstractNumId w:val="15"/>
  </w:num>
  <w:num w:numId="10">
    <w:abstractNumId w:val="13"/>
  </w:num>
  <w:num w:numId="11">
    <w:abstractNumId w:val="7"/>
  </w:num>
  <w:num w:numId="12">
    <w:abstractNumId w:val="10"/>
  </w:num>
  <w:num w:numId="13">
    <w:abstractNumId w:val="2"/>
  </w:num>
  <w:num w:numId="14">
    <w:abstractNumId w:val="14"/>
  </w:num>
  <w:num w:numId="15">
    <w:abstractNumId w:val="4"/>
  </w:num>
  <w:num w:numId="16">
    <w:abstractNumId w:val="0"/>
  </w:num>
  <w:num w:numId="17">
    <w:abstractNumId w:val="20"/>
  </w:num>
  <w:num w:numId="18">
    <w:abstractNumId w:val="8"/>
  </w:num>
  <w:num w:numId="19">
    <w:abstractNumId w:val="12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0NbU0MTUxMzc3MzRQ0lEKTi0uzszPAykwrAUAjWzjPCwAAAA="/>
  </w:docVars>
  <w:rsids>
    <w:rsidRoot w:val="00FC4D51"/>
    <w:rsid w:val="00000B4A"/>
    <w:rsid w:val="00015F7B"/>
    <w:rsid w:val="000219BF"/>
    <w:rsid w:val="0002757F"/>
    <w:rsid w:val="00032F95"/>
    <w:rsid w:val="00035421"/>
    <w:rsid w:val="00036DA3"/>
    <w:rsid w:val="00036E37"/>
    <w:rsid w:val="00053AE4"/>
    <w:rsid w:val="00065820"/>
    <w:rsid w:val="000727A7"/>
    <w:rsid w:val="00083ED0"/>
    <w:rsid w:val="00085CE2"/>
    <w:rsid w:val="000917FB"/>
    <w:rsid w:val="00093FB8"/>
    <w:rsid w:val="00096713"/>
    <w:rsid w:val="000A78C4"/>
    <w:rsid w:val="000B5E6D"/>
    <w:rsid w:val="000C3F10"/>
    <w:rsid w:val="000C6CFB"/>
    <w:rsid w:val="000D7125"/>
    <w:rsid w:val="000F2FDB"/>
    <w:rsid w:val="00102DB0"/>
    <w:rsid w:val="00107CAE"/>
    <w:rsid w:val="00107D90"/>
    <w:rsid w:val="00112007"/>
    <w:rsid w:val="00121474"/>
    <w:rsid w:val="001217AB"/>
    <w:rsid w:val="0013756D"/>
    <w:rsid w:val="001468D1"/>
    <w:rsid w:val="00155FCF"/>
    <w:rsid w:val="001576E7"/>
    <w:rsid w:val="00164CF0"/>
    <w:rsid w:val="001835EB"/>
    <w:rsid w:val="00183A38"/>
    <w:rsid w:val="00184014"/>
    <w:rsid w:val="00185592"/>
    <w:rsid w:val="00190125"/>
    <w:rsid w:val="00192A1D"/>
    <w:rsid w:val="0019534E"/>
    <w:rsid w:val="001B1B31"/>
    <w:rsid w:val="001C50C9"/>
    <w:rsid w:val="001C5B7A"/>
    <w:rsid w:val="001E11FF"/>
    <w:rsid w:val="001E24E5"/>
    <w:rsid w:val="001F2061"/>
    <w:rsid w:val="001F5B0B"/>
    <w:rsid w:val="00222FC8"/>
    <w:rsid w:val="0022349C"/>
    <w:rsid w:val="00234990"/>
    <w:rsid w:val="00235582"/>
    <w:rsid w:val="002445BD"/>
    <w:rsid w:val="00244F36"/>
    <w:rsid w:val="00254461"/>
    <w:rsid w:val="002601CA"/>
    <w:rsid w:val="0026235A"/>
    <w:rsid w:val="00270220"/>
    <w:rsid w:val="002738D8"/>
    <w:rsid w:val="002750E6"/>
    <w:rsid w:val="002753C5"/>
    <w:rsid w:val="0028125D"/>
    <w:rsid w:val="0028262C"/>
    <w:rsid w:val="00290CC8"/>
    <w:rsid w:val="002A6723"/>
    <w:rsid w:val="002B20A3"/>
    <w:rsid w:val="002B4BA9"/>
    <w:rsid w:val="002C10CD"/>
    <w:rsid w:val="002C58CE"/>
    <w:rsid w:val="002C5F67"/>
    <w:rsid w:val="002C7C0F"/>
    <w:rsid w:val="002D5C1B"/>
    <w:rsid w:val="002E0BA6"/>
    <w:rsid w:val="002E29D3"/>
    <w:rsid w:val="002E52F8"/>
    <w:rsid w:val="002F033F"/>
    <w:rsid w:val="002F7732"/>
    <w:rsid w:val="00301728"/>
    <w:rsid w:val="00303394"/>
    <w:rsid w:val="0030500A"/>
    <w:rsid w:val="00315BDE"/>
    <w:rsid w:val="00324500"/>
    <w:rsid w:val="003276E9"/>
    <w:rsid w:val="00341EF9"/>
    <w:rsid w:val="00346717"/>
    <w:rsid w:val="00356A59"/>
    <w:rsid w:val="00367E5E"/>
    <w:rsid w:val="003A2DE1"/>
    <w:rsid w:val="003A500E"/>
    <w:rsid w:val="003B0F58"/>
    <w:rsid w:val="003C15C8"/>
    <w:rsid w:val="003C2983"/>
    <w:rsid w:val="003C4C78"/>
    <w:rsid w:val="003D7EE4"/>
    <w:rsid w:val="003E194B"/>
    <w:rsid w:val="003E280F"/>
    <w:rsid w:val="003E3CC9"/>
    <w:rsid w:val="003F4908"/>
    <w:rsid w:val="00403202"/>
    <w:rsid w:val="00407BD7"/>
    <w:rsid w:val="00412EAA"/>
    <w:rsid w:val="0041595A"/>
    <w:rsid w:val="0042060C"/>
    <w:rsid w:val="00424665"/>
    <w:rsid w:val="00426CF3"/>
    <w:rsid w:val="004312F8"/>
    <w:rsid w:val="0043238D"/>
    <w:rsid w:val="0043540A"/>
    <w:rsid w:val="00447056"/>
    <w:rsid w:val="00447B12"/>
    <w:rsid w:val="0046299F"/>
    <w:rsid w:val="00470CC9"/>
    <w:rsid w:val="004740D3"/>
    <w:rsid w:val="00483014"/>
    <w:rsid w:val="00483B7B"/>
    <w:rsid w:val="00492D10"/>
    <w:rsid w:val="00493BF2"/>
    <w:rsid w:val="004943D2"/>
    <w:rsid w:val="00494C5F"/>
    <w:rsid w:val="004970E0"/>
    <w:rsid w:val="004A5C1D"/>
    <w:rsid w:val="004B2B94"/>
    <w:rsid w:val="004B5FC1"/>
    <w:rsid w:val="004C5AE0"/>
    <w:rsid w:val="004D4D6E"/>
    <w:rsid w:val="004E650A"/>
    <w:rsid w:val="004F7F9F"/>
    <w:rsid w:val="00500BC3"/>
    <w:rsid w:val="00501ED4"/>
    <w:rsid w:val="00504CF8"/>
    <w:rsid w:val="0051166E"/>
    <w:rsid w:val="00511C5D"/>
    <w:rsid w:val="005178B0"/>
    <w:rsid w:val="00517E70"/>
    <w:rsid w:val="00527480"/>
    <w:rsid w:val="005275B5"/>
    <w:rsid w:val="00530C80"/>
    <w:rsid w:val="005407C7"/>
    <w:rsid w:val="005526E9"/>
    <w:rsid w:val="00554CEF"/>
    <w:rsid w:val="00567FBC"/>
    <w:rsid w:val="00575563"/>
    <w:rsid w:val="00583878"/>
    <w:rsid w:val="00584630"/>
    <w:rsid w:val="005A4C61"/>
    <w:rsid w:val="005A61E0"/>
    <w:rsid w:val="005D44DF"/>
    <w:rsid w:val="005E33E7"/>
    <w:rsid w:val="005E40A8"/>
    <w:rsid w:val="005E4F2F"/>
    <w:rsid w:val="005F1542"/>
    <w:rsid w:val="005F1ACC"/>
    <w:rsid w:val="005F612B"/>
    <w:rsid w:val="005F6618"/>
    <w:rsid w:val="00601D2C"/>
    <w:rsid w:val="006055EF"/>
    <w:rsid w:val="00606653"/>
    <w:rsid w:val="006224D4"/>
    <w:rsid w:val="00625A1C"/>
    <w:rsid w:val="00630759"/>
    <w:rsid w:val="006324C2"/>
    <w:rsid w:val="006370B3"/>
    <w:rsid w:val="0063757D"/>
    <w:rsid w:val="006435A5"/>
    <w:rsid w:val="006562AE"/>
    <w:rsid w:val="006633D8"/>
    <w:rsid w:val="006671AA"/>
    <w:rsid w:val="00676A23"/>
    <w:rsid w:val="00676D9A"/>
    <w:rsid w:val="00682246"/>
    <w:rsid w:val="00683920"/>
    <w:rsid w:val="0069147F"/>
    <w:rsid w:val="006A1D3F"/>
    <w:rsid w:val="006A28F3"/>
    <w:rsid w:val="006B179C"/>
    <w:rsid w:val="006B215F"/>
    <w:rsid w:val="006B5303"/>
    <w:rsid w:val="006B7ACA"/>
    <w:rsid w:val="006C1E39"/>
    <w:rsid w:val="006D0209"/>
    <w:rsid w:val="006F541B"/>
    <w:rsid w:val="006F6DBD"/>
    <w:rsid w:val="007032EB"/>
    <w:rsid w:val="00710D12"/>
    <w:rsid w:val="00713CA2"/>
    <w:rsid w:val="00713CD4"/>
    <w:rsid w:val="00715CF0"/>
    <w:rsid w:val="007167E7"/>
    <w:rsid w:val="00722AB0"/>
    <w:rsid w:val="007243DB"/>
    <w:rsid w:val="00724D6B"/>
    <w:rsid w:val="00727B32"/>
    <w:rsid w:val="007361C5"/>
    <w:rsid w:val="007508D3"/>
    <w:rsid w:val="00751614"/>
    <w:rsid w:val="00753B46"/>
    <w:rsid w:val="00756065"/>
    <w:rsid w:val="007657B4"/>
    <w:rsid w:val="00767DAE"/>
    <w:rsid w:val="007968DA"/>
    <w:rsid w:val="007968E4"/>
    <w:rsid w:val="007B1586"/>
    <w:rsid w:val="007B7009"/>
    <w:rsid w:val="007C08AF"/>
    <w:rsid w:val="007C273F"/>
    <w:rsid w:val="007C5678"/>
    <w:rsid w:val="007D04F3"/>
    <w:rsid w:val="007D48F7"/>
    <w:rsid w:val="007E55E7"/>
    <w:rsid w:val="007F181B"/>
    <w:rsid w:val="007F463A"/>
    <w:rsid w:val="008028F3"/>
    <w:rsid w:val="00803813"/>
    <w:rsid w:val="00812FC7"/>
    <w:rsid w:val="0082098D"/>
    <w:rsid w:val="00830CF2"/>
    <w:rsid w:val="00837B26"/>
    <w:rsid w:val="0086583A"/>
    <w:rsid w:val="008848D8"/>
    <w:rsid w:val="0089231E"/>
    <w:rsid w:val="00897049"/>
    <w:rsid w:val="008A0D3E"/>
    <w:rsid w:val="008A0EF8"/>
    <w:rsid w:val="008A3DE5"/>
    <w:rsid w:val="008A55B5"/>
    <w:rsid w:val="008B4EC4"/>
    <w:rsid w:val="008C67A8"/>
    <w:rsid w:val="008D3BC2"/>
    <w:rsid w:val="008D4D6D"/>
    <w:rsid w:val="008E14E5"/>
    <w:rsid w:val="008F23E9"/>
    <w:rsid w:val="008F4634"/>
    <w:rsid w:val="009021B3"/>
    <w:rsid w:val="00906FB4"/>
    <w:rsid w:val="009113D6"/>
    <w:rsid w:val="00930D4A"/>
    <w:rsid w:val="00936A35"/>
    <w:rsid w:val="009407E3"/>
    <w:rsid w:val="009432BC"/>
    <w:rsid w:val="0094644B"/>
    <w:rsid w:val="0094666A"/>
    <w:rsid w:val="00946F75"/>
    <w:rsid w:val="0094738C"/>
    <w:rsid w:val="0094745A"/>
    <w:rsid w:val="00953756"/>
    <w:rsid w:val="00953787"/>
    <w:rsid w:val="0096071C"/>
    <w:rsid w:val="009706AE"/>
    <w:rsid w:val="00973EAE"/>
    <w:rsid w:val="009740D2"/>
    <w:rsid w:val="009844D3"/>
    <w:rsid w:val="009A18E3"/>
    <w:rsid w:val="009A19B2"/>
    <w:rsid w:val="009A3927"/>
    <w:rsid w:val="009A3B81"/>
    <w:rsid w:val="009B2587"/>
    <w:rsid w:val="009C1F87"/>
    <w:rsid w:val="009C3954"/>
    <w:rsid w:val="009C433A"/>
    <w:rsid w:val="009D54AA"/>
    <w:rsid w:val="009F1695"/>
    <w:rsid w:val="009F527C"/>
    <w:rsid w:val="00A03A25"/>
    <w:rsid w:val="00A1075F"/>
    <w:rsid w:val="00A12D3E"/>
    <w:rsid w:val="00A210DC"/>
    <w:rsid w:val="00A24EE6"/>
    <w:rsid w:val="00A27671"/>
    <w:rsid w:val="00A43E34"/>
    <w:rsid w:val="00A722D1"/>
    <w:rsid w:val="00A727FA"/>
    <w:rsid w:val="00A7486B"/>
    <w:rsid w:val="00A80669"/>
    <w:rsid w:val="00A8416A"/>
    <w:rsid w:val="00A85FC1"/>
    <w:rsid w:val="00AB4A01"/>
    <w:rsid w:val="00AC7271"/>
    <w:rsid w:val="00AC7D88"/>
    <w:rsid w:val="00AD24E6"/>
    <w:rsid w:val="00AE4C15"/>
    <w:rsid w:val="00AE680D"/>
    <w:rsid w:val="00AE6CAC"/>
    <w:rsid w:val="00AF0E1C"/>
    <w:rsid w:val="00AF0EF6"/>
    <w:rsid w:val="00AF4966"/>
    <w:rsid w:val="00AF6E9E"/>
    <w:rsid w:val="00B030E0"/>
    <w:rsid w:val="00B0411F"/>
    <w:rsid w:val="00B07E71"/>
    <w:rsid w:val="00B150DE"/>
    <w:rsid w:val="00B25894"/>
    <w:rsid w:val="00B274AB"/>
    <w:rsid w:val="00B35203"/>
    <w:rsid w:val="00B37DD7"/>
    <w:rsid w:val="00B40CDC"/>
    <w:rsid w:val="00B47278"/>
    <w:rsid w:val="00B4775F"/>
    <w:rsid w:val="00B50F02"/>
    <w:rsid w:val="00B51FB5"/>
    <w:rsid w:val="00B62ADD"/>
    <w:rsid w:val="00B64741"/>
    <w:rsid w:val="00B701BB"/>
    <w:rsid w:val="00B732F3"/>
    <w:rsid w:val="00B77A2B"/>
    <w:rsid w:val="00B80EA6"/>
    <w:rsid w:val="00B840B2"/>
    <w:rsid w:val="00B87C87"/>
    <w:rsid w:val="00BB15D7"/>
    <w:rsid w:val="00BB24D2"/>
    <w:rsid w:val="00BD3CC9"/>
    <w:rsid w:val="00BD3F23"/>
    <w:rsid w:val="00BE3667"/>
    <w:rsid w:val="00BE37C9"/>
    <w:rsid w:val="00BE4ADB"/>
    <w:rsid w:val="00BE7105"/>
    <w:rsid w:val="00BF1B84"/>
    <w:rsid w:val="00BF1D05"/>
    <w:rsid w:val="00BF310E"/>
    <w:rsid w:val="00C122CA"/>
    <w:rsid w:val="00C12E97"/>
    <w:rsid w:val="00C14800"/>
    <w:rsid w:val="00C26B84"/>
    <w:rsid w:val="00C26F05"/>
    <w:rsid w:val="00C307E9"/>
    <w:rsid w:val="00C3774F"/>
    <w:rsid w:val="00C45184"/>
    <w:rsid w:val="00C46FA5"/>
    <w:rsid w:val="00C53143"/>
    <w:rsid w:val="00C542C8"/>
    <w:rsid w:val="00C628E4"/>
    <w:rsid w:val="00C6531A"/>
    <w:rsid w:val="00C75796"/>
    <w:rsid w:val="00C80D53"/>
    <w:rsid w:val="00C81148"/>
    <w:rsid w:val="00C81B50"/>
    <w:rsid w:val="00C94B93"/>
    <w:rsid w:val="00C95490"/>
    <w:rsid w:val="00CA0EFE"/>
    <w:rsid w:val="00CA0FEB"/>
    <w:rsid w:val="00CB0B5E"/>
    <w:rsid w:val="00CC4C14"/>
    <w:rsid w:val="00CC4CAF"/>
    <w:rsid w:val="00CC558B"/>
    <w:rsid w:val="00CC5DA2"/>
    <w:rsid w:val="00CC6C6C"/>
    <w:rsid w:val="00CD15CD"/>
    <w:rsid w:val="00CD19FB"/>
    <w:rsid w:val="00CD29E3"/>
    <w:rsid w:val="00CD4AA5"/>
    <w:rsid w:val="00CD6E2B"/>
    <w:rsid w:val="00CE6999"/>
    <w:rsid w:val="00CF059D"/>
    <w:rsid w:val="00D056EB"/>
    <w:rsid w:val="00D12C0F"/>
    <w:rsid w:val="00D17298"/>
    <w:rsid w:val="00D17CDD"/>
    <w:rsid w:val="00D31720"/>
    <w:rsid w:val="00D405BB"/>
    <w:rsid w:val="00D41B27"/>
    <w:rsid w:val="00D52AEF"/>
    <w:rsid w:val="00D6412A"/>
    <w:rsid w:val="00D658B6"/>
    <w:rsid w:val="00D65CBA"/>
    <w:rsid w:val="00D65EB0"/>
    <w:rsid w:val="00D65EBE"/>
    <w:rsid w:val="00D72298"/>
    <w:rsid w:val="00D772C4"/>
    <w:rsid w:val="00D850F2"/>
    <w:rsid w:val="00D958ED"/>
    <w:rsid w:val="00D95D24"/>
    <w:rsid w:val="00DA5088"/>
    <w:rsid w:val="00DB23CC"/>
    <w:rsid w:val="00DB2E82"/>
    <w:rsid w:val="00DC4F8D"/>
    <w:rsid w:val="00DC6994"/>
    <w:rsid w:val="00DC75A9"/>
    <w:rsid w:val="00DD15BF"/>
    <w:rsid w:val="00DD301E"/>
    <w:rsid w:val="00DE5EFA"/>
    <w:rsid w:val="00DE7273"/>
    <w:rsid w:val="00DF7AC3"/>
    <w:rsid w:val="00E0277C"/>
    <w:rsid w:val="00E04B41"/>
    <w:rsid w:val="00E14A0C"/>
    <w:rsid w:val="00E214ED"/>
    <w:rsid w:val="00E240E9"/>
    <w:rsid w:val="00E256B6"/>
    <w:rsid w:val="00E3107E"/>
    <w:rsid w:val="00E41C61"/>
    <w:rsid w:val="00E44F49"/>
    <w:rsid w:val="00E472AB"/>
    <w:rsid w:val="00E620F2"/>
    <w:rsid w:val="00E75863"/>
    <w:rsid w:val="00E759A7"/>
    <w:rsid w:val="00EB1E37"/>
    <w:rsid w:val="00EC4FFE"/>
    <w:rsid w:val="00EC58ED"/>
    <w:rsid w:val="00ED0AC1"/>
    <w:rsid w:val="00ED3C32"/>
    <w:rsid w:val="00EE53A5"/>
    <w:rsid w:val="00EF0331"/>
    <w:rsid w:val="00EF5354"/>
    <w:rsid w:val="00EF6BCF"/>
    <w:rsid w:val="00F02051"/>
    <w:rsid w:val="00F072A8"/>
    <w:rsid w:val="00F11604"/>
    <w:rsid w:val="00F1211A"/>
    <w:rsid w:val="00F21C0F"/>
    <w:rsid w:val="00F242AE"/>
    <w:rsid w:val="00F25C68"/>
    <w:rsid w:val="00F25E39"/>
    <w:rsid w:val="00F30174"/>
    <w:rsid w:val="00F309F7"/>
    <w:rsid w:val="00F33718"/>
    <w:rsid w:val="00F37C27"/>
    <w:rsid w:val="00F410F5"/>
    <w:rsid w:val="00F45340"/>
    <w:rsid w:val="00F51F3A"/>
    <w:rsid w:val="00F52262"/>
    <w:rsid w:val="00F5621D"/>
    <w:rsid w:val="00F62D57"/>
    <w:rsid w:val="00F65E5A"/>
    <w:rsid w:val="00F77488"/>
    <w:rsid w:val="00F84B4E"/>
    <w:rsid w:val="00F855CF"/>
    <w:rsid w:val="00F95A08"/>
    <w:rsid w:val="00F96CED"/>
    <w:rsid w:val="00FA2848"/>
    <w:rsid w:val="00FA3D1D"/>
    <w:rsid w:val="00FA42B0"/>
    <w:rsid w:val="00FA600B"/>
    <w:rsid w:val="00FC08E3"/>
    <w:rsid w:val="00FC430D"/>
    <w:rsid w:val="00FC4D51"/>
    <w:rsid w:val="00FC6B87"/>
    <w:rsid w:val="00FC6D0D"/>
    <w:rsid w:val="00FD5749"/>
    <w:rsid w:val="00FD63F4"/>
    <w:rsid w:val="00FD7EF7"/>
    <w:rsid w:val="00FE1467"/>
    <w:rsid w:val="00FE7A95"/>
    <w:rsid w:val="00FF429E"/>
    <w:rsid w:val="5D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DAD959"/>
  <w15:docId w15:val="{189D1676-F10D-48CE-8B6C-3EB7B9BE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ter"/>
    <w:uiPriority w:val="9"/>
    <w:qFormat/>
    <w:rsid w:val="00BD3C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4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4D51"/>
  </w:style>
  <w:style w:type="paragraph" w:styleId="Rodap">
    <w:name w:val="footer"/>
    <w:basedOn w:val="Normal"/>
    <w:link w:val="RodapCarter"/>
    <w:uiPriority w:val="99"/>
    <w:unhideWhenUsed/>
    <w:rsid w:val="00FC4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4D51"/>
  </w:style>
  <w:style w:type="table" w:styleId="Tabelacomgrelha">
    <w:name w:val="Table Grid"/>
    <w:basedOn w:val="Tabelanormal"/>
    <w:uiPriority w:val="59"/>
    <w:rsid w:val="00FC4D5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FC4D5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character" w:styleId="TextodoMarcadordePosio">
    <w:name w:val="Placeholder Text"/>
    <w:basedOn w:val="Tipodeletrapredefinidodopargrafo"/>
    <w:uiPriority w:val="99"/>
    <w:semiHidden/>
    <w:rsid w:val="006B7ACA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6B7ACA"/>
    <w:rPr>
      <w:rFonts w:ascii="Porto Sans Light" w:hAnsi="Porto Sans Light"/>
      <w:color w:val="808080" w:themeColor="background1" w:themeShade="80"/>
      <w:sz w:val="15"/>
    </w:rPr>
  </w:style>
  <w:style w:type="character" w:customStyle="1" w:styleId="Estilo2">
    <w:name w:val="Estilo2"/>
    <w:basedOn w:val="Tipodeletrapredefinidodopargrafo"/>
    <w:uiPriority w:val="1"/>
    <w:rsid w:val="006B7ACA"/>
    <w:rPr>
      <w:color w:val="auto"/>
    </w:rPr>
  </w:style>
  <w:style w:type="character" w:customStyle="1" w:styleId="Estilo3">
    <w:name w:val="Estilo3"/>
    <w:basedOn w:val="Tipodeletrapredefinidodopargrafo"/>
    <w:uiPriority w:val="1"/>
    <w:rsid w:val="006B7ACA"/>
    <w:rPr>
      <w:rFonts w:ascii="Porto Sans" w:hAnsi="Porto Sans"/>
      <w:sz w:val="15"/>
    </w:rPr>
  </w:style>
  <w:style w:type="character" w:customStyle="1" w:styleId="Estilo4">
    <w:name w:val="Estilo4"/>
    <w:basedOn w:val="Tipodeletrapredefinidodopargrafo"/>
    <w:uiPriority w:val="1"/>
    <w:rsid w:val="006B7ACA"/>
    <w:rPr>
      <w:rFonts w:ascii="Porto Sans Light" w:hAnsi="Porto Sans Light"/>
      <w:sz w:val="15"/>
    </w:rPr>
  </w:style>
  <w:style w:type="character" w:styleId="Nmerodepgina">
    <w:name w:val="page number"/>
    <w:rsid w:val="00C122CA"/>
  </w:style>
  <w:style w:type="character" w:styleId="Hiperligao">
    <w:name w:val="Hyperlink"/>
    <w:basedOn w:val="Tipodeletrapredefinidodopargrafo"/>
    <w:uiPriority w:val="99"/>
    <w:unhideWhenUsed/>
    <w:rsid w:val="00C122C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22CA"/>
    <w:pPr>
      <w:spacing w:after="200" w:line="276" w:lineRule="auto"/>
      <w:ind w:left="720"/>
      <w:contextualSpacing/>
    </w:pPr>
  </w:style>
  <w:style w:type="paragraph" w:styleId="Avanodecorpodetexto">
    <w:name w:val="Body Text Indent"/>
    <w:basedOn w:val="Normal"/>
    <w:link w:val="AvanodecorpodetextoCarter"/>
    <w:rsid w:val="00C122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C122C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">
    <w:name w:val="1."/>
    <w:basedOn w:val="Normal"/>
    <w:rsid w:val="00C122CA"/>
    <w:pPr>
      <w:tabs>
        <w:tab w:val="left" w:pos="453"/>
        <w:tab w:val="left" w:pos="850"/>
      </w:tabs>
      <w:spacing w:before="240" w:after="0" w:line="360" w:lineRule="atLeast"/>
      <w:ind w:right="-280"/>
      <w:jc w:val="both"/>
    </w:pPr>
    <w:rPr>
      <w:rFonts w:ascii="Bookman" w:eastAsia="Times New Roman" w:hAnsi="Bookman" w:cs="Times New Roman"/>
      <w:sz w:val="20"/>
      <w:szCs w:val="20"/>
      <w:lang w:val="en-US"/>
    </w:rPr>
  </w:style>
  <w:style w:type="paragraph" w:customStyle="1" w:styleId="a">
    <w:name w:val="a)"/>
    <w:basedOn w:val="Normal"/>
    <w:rsid w:val="00C122CA"/>
    <w:pPr>
      <w:tabs>
        <w:tab w:val="left" w:pos="453"/>
        <w:tab w:val="left" w:pos="850"/>
      </w:tabs>
      <w:spacing w:before="240" w:after="0" w:line="360" w:lineRule="atLeast"/>
      <w:ind w:left="850" w:right="-284" w:hanging="850"/>
      <w:jc w:val="both"/>
    </w:pPr>
    <w:rPr>
      <w:rFonts w:ascii="Bookman" w:eastAsia="Times New Roman" w:hAnsi="Bookman" w:cs="Times New Roman"/>
      <w:b/>
      <w:sz w:val="20"/>
      <w:szCs w:val="20"/>
      <w:lang w:val="en-US"/>
    </w:rPr>
  </w:style>
  <w:style w:type="paragraph" w:customStyle="1" w:styleId="04">
    <w:name w:val="04"/>
    <w:basedOn w:val="Normal"/>
    <w:link w:val="04Carcter"/>
    <w:rsid w:val="00C122CA"/>
    <w:pPr>
      <w:widowControl w:val="0"/>
      <w:spacing w:before="100" w:after="0" w:line="360" w:lineRule="auto"/>
      <w:jc w:val="center"/>
    </w:pPr>
    <w:rPr>
      <w:rFonts w:ascii="Arial Narrow" w:eastAsia="Times New Roman" w:hAnsi="Arial Narrow" w:cs="Arial"/>
      <w:b/>
      <w:bCs/>
      <w:kern w:val="32"/>
      <w:sz w:val="20"/>
      <w:szCs w:val="20"/>
      <w:lang w:eastAsia="pt-PT"/>
    </w:rPr>
  </w:style>
  <w:style w:type="character" w:customStyle="1" w:styleId="04Carcter">
    <w:name w:val="04 Carácter"/>
    <w:link w:val="04"/>
    <w:rsid w:val="00C122CA"/>
    <w:rPr>
      <w:rFonts w:ascii="Arial Narrow" w:eastAsia="Times New Roman" w:hAnsi="Arial Narrow" w:cs="Arial"/>
      <w:b/>
      <w:bCs/>
      <w:kern w:val="32"/>
      <w:sz w:val="20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unhideWhenUsed/>
    <w:rsid w:val="00C122CA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C122CA"/>
  </w:style>
  <w:style w:type="paragraph" w:styleId="Textodenotaderodap">
    <w:name w:val="footnote text"/>
    <w:basedOn w:val="Normal"/>
    <w:link w:val="TextodenotaderodapCarter"/>
    <w:uiPriority w:val="99"/>
    <w:rsid w:val="00C12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C122CA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C122CA"/>
    <w:rPr>
      <w:vertAlign w:val="superscript"/>
    </w:rPr>
  </w:style>
  <w:style w:type="character" w:customStyle="1" w:styleId="Estilo5">
    <w:name w:val="Estilo5"/>
    <w:basedOn w:val="Tipodeletrapredefinidodopargrafo"/>
    <w:uiPriority w:val="1"/>
    <w:rsid w:val="006224D4"/>
    <w:rPr>
      <w:rFonts w:ascii="Porto Sans" w:hAnsi="Porto Sans"/>
      <w:color w:val="auto"/>
      <w:sz w:val="21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F45340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F45340"/>
  </w:style>
  <w:style w:type="character" w:styleId="Hiperligaovisitada">
    <w:name w:val="FollowedHyperlink"/>
    <w:basedOn w:val="Tipodeletrapredefinidodopargrafo"/>
    <w:uiPriority w:val="99"/>
    <w:semiHidden/>
    <w:unhideWhenUsed/>
    <w:rsid w:val="005D44DF"/>
    <w:rPr>
      <w:color w:val="954F72" w:themeColor="followedHyperlink"/>
      <w:u w:val="single"/>
    </w:rPr>
  </w:style>
  <w:style w:type="character" w:customStyle="1" w:styleId="Mencionar1">
    <w:name w:val="Mencionar1"/>
    <w:basedOn w:val="Tipodeletrapredefinidodopargrafo"/>
    <w:uiPriority w:val="99"/>
    <w:semiHidden/>
    <w:unhideWhenUsed/>
    <w:rsid w:val="005D44DF"/>
    <w:rPr>
      <w:color w:val="2B579A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D301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D301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D301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D301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D301E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D3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301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4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BD3CC9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1C50C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1C50C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C50C9"/>
    <w:rPr>
      <w:vertAlign w:val="superscript"/>
    </w:rPr>
  </w:style>
  <w:style w:type="paragraph" w:customStyle="1" w:styleId="Default">
    <w:name w:val="Default"/>
    <w:rsid w:val="00B352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BF310E"/>
    <w:rPr>
      <w:color w:val="808080"/>
      <w:shd w:val="clear" w:color="auto" w:fill="E6E6E6"/>
    </w:rPr>
  </w:style>
  <w:style w:type="character" w:customStyle="1" w:styleId="MenoNoResolvida2">
    <w:name w:val="Menção Não Resolvida2"/>
    <w:basedOn w:val="Tipodeletrapredefinidodopargrafo"/>
    <w:uiPriority w:val="99"/>
    <w:rsid w:val="004A5C1D"/>
    <w:rPr>
      <w:color w:val="808080"/>
      <w:shd w:val="clear" w:color="auto" w:fill="E6E6E6"/>
    </w:rPr>
  </w:style>
  <w:style w:type="paragraph" w:styleId="Reviso">
    <w:name w:val="Revision"/>
    <w:hidden/>
    <w:uiPriority w:val="99"/>
    <w:semiHidden/>
    <w:rsid w:val="006055EF"/>
    <w:pPr>
      <w:spacing w:after="0" w:line="240" w:lineRule="auto"/>
    </w:pPr>
  </w:style>
  <w:style w:type="character" w:customStyle="1" w:styleId="UnresolvedMention">
    <w:name w:val="Unresolved Mention"/>
    <w:basedOn w:val="Tipodeletrapredefinidodopargrafo"/>
    <w:uiPriority w:val="99"/>
    <w:rsid w:val="009C3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cademicos-campus2@sc.ipp.p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re.pt/application/file/6604712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ipp.pt/index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ademicos-campus2@sc.ipp.pt" TargetMode="External"/><Relationship Id="rId10" Type="http://schemas.openxmlformats.org/officeDocument/2006/relationships/hyperlink" Target="https://portal.ipp.pt/index.asp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esmad.ipp.pt/cursoslivres/deathdocumentary" TargetMode="External"/><Relationship Id="rId14" Type="http://schemas.openxmlformats.org/officeDocument/2006/relationships/hyperlink" Target="https://www.esmad.ipp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C1AEE-5B54-4F42-AEF8-1B4BF2B8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2437</Words>
  <Characters>13894</Characters>
  <Application>Microsoft Office Word</Application>
  <DocSecurity>0</DocSecurity>
  <Lines>115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Vila do Conde, 16 de junho de 2019</vt:lpstr>
    </vt:vector>
  </TitlesOfParts>
  <Company>Instituto Politécnico do Porto</Company>
  <LinksUpToDate>false</LinksUpToDate>
  <CharactersWithSpaces>16299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Emiliana Vasconcelos</dc:creator>
  <cp:keywords/>
  <dc:description/>
  <cp:lastModifiedBy>Patrícia Nogueira</cp:lastModifiedBy>
  <cp:revision>2</cp:revision>
  <cp:lastPrinted>2019-06-11T10:13:00Z</cp:lastPrinted>
  <dcterms:created xsi:type="dcterms:W3CDTF">2019-06-11T10:12:00Z</dcterms:created>
  <dcterms:modified xsi:type="dcterms:W3CDTF">2019-08-08T09:31:00Z</dcterms:modified>
</cp:coreProperties>
</file>